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5C" w:rsidRDefault="004D385C" w:rsidP="00BB1DE1">
      <w:pPr>
        <w:pStyle w:val="a3"/>
        <w:spacing w:line="240" w:lineRule="auto"/>
      </w:pPr>
      <w:r w:rsidRPr="00160287">
        <w:t xml:space="preserve">Муниципальное </w:t>
      </w:r>
      <w:r>
        <w:t xml:space="preserve">казенное </w:t>
      </w:r>
      <w:r w:rsidRPr="00160287">
        <w:t>общеобразовательное учреждение</w:t>
      </w:r>
    </w:p>
    <w:p w:rsidR="004D385C" w:rsidRPr="00BB1DE1" w:rsidRDefault="004D385C" w:rsidP="00BB1DE1">
      <w:pPr>
        <w:pStyle w:val="a3"/>
        <w:spacing w:line="240" w:lineRule="auto"/>
        <w:rPr>
          <w:b/>
          <w:szCs w:val="28"/>
        </w:rPr>
      </w:pPr>
      <w:r w:rsidRPr="00160287">
        <w:t>«</w:t>
      </w:r>
      <w:proofErr w:type="spellStart"/>
      <w:r w:rsidR="002A2596">
        <w:t>Гоноховская</w:t>
      </w:r>
      <w:proofErr w:type="spellEnd"/>
      <w:r w:rsidRPr="00160287">
        <w:t xml:space="preserve"> средняя общеобразовательная  школа </w:t>
      </w:r>
    </w:p>
    <w:p w:rsidR="004D385C" w:rsidRPr="00160287" w:rsidRDefault="004D385C" w:rsidP="0067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2596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2A2596">
        <w:rPr>
          <w:rFonts w:ascii="Times New Roman" w:hAnsi="Times New Roman"/>
          <w:sz w:val="28"/>
          <w:szCs w:val="28"/>
        </w:rPr>
        <w:t xml:space="preserve"> района</w:t>
      </w:r>
      <w:r w:rsidRPr="00160287">
        <w:rPr>
          <w:rFonts w:ascii="Times New Roman" w:hAnsi="Times New Roman"/>
          <w:b/>
          <w:sz w:val="28"/>
          <w:szCs w:val="28"/>
        </w:rPr>
        <w:t xml:space="preserve">» </w:t>
      </w:r>
    </w:p>
    <w:p w:rsidR="004D385C" w:rsidRPr="00160287" w:rsidRDefault="004D385C" w:rsidP="00676B55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«Согласован»                                                                          «Утвержден</w:t>
      </w:r>
      <w:r w:rsidRPr="00160287">
        <w:rPr>
          <w:rFonts w:ascii="Times New Roman" w:hAnsi="Times New Roman"/>
          <w:sz w:val="28"/>
          <w:szCs w:val="28"/>
        </w:rPr>
        <w:t>»</w:t>
      </w:r>
    </w:p>
    <w:p w:rsidR="004D385C" w:rsidRPr="00160287" w:rsidRDefault="004D385C" w:rsidP="00676B55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0287">
        <w:rPr>
          <w:rFonts w:ascii="Times New Roman" w:hAnsi="Times New Roman"/>
          <w:sz w:val="28"/>
          <w:szCs w:val="28"/>
        </w:rPr>
        <w:tab/>
        <w:t>Советом школы</w:t>
      </w:r>
    </w:p>
    <w:p w:rsidR="004D385C" w:rsidRPr="003D65DC" w:rsidRDefault="004D385C" w:rsidP="00676B55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0287">
        <w:rPr>
          <w:rFonts w:ascii="Times New Roman" w:hAnsi="Times New Roman"/>
          <w:sz w:val="28"/>
          <w:szCs w:val="28"/>
        </w:rPr>
        <w:t>Директор школы</w:t>
      </w:r>
      <w:r w:rsidRPr="00160287">
        <w:rPr>
          <w:rFonts w:ascii="Times New Roman" w:hAnsi="Times New Roman"/>
          <w:sz w:val="28"/>
          <w:szCs w:val="28"/>
        </w:rPr>
        <w:tab/>
      </w:r>
      <w:r w:rsidRPr="003D65DC">
        <w:rPr>
          <w:rFonts w:ascii="Times New Roman" w:hAnsi="Times New Roman"/>
          <w:sz w:val="28"/>
          <w:szCs w:val="28"/>
        </w:rPr>
        <w:t>Протокол №  3</w:t>
      </w:r>
    </w:p>
    <w:p w:rsidR="004D385C" w:rsidRPr="00160287" w:rsidRDefault="004D385C" w:rsidP="00676B55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0287">
        <w:rPr>
          <w:rFonts w:ascii="Times New Roman" w:hAnsi="Times New Roman"/>
          <w:sz w:val="28"/>
          <w:szCs w:val="28"/>
        </w:rPr>
        <w:t xml:space="preserve">                  </w:t>
      </w:r>
      <w:r w:rsidR="002A2596">
        <w:rPr>
          <w:rFonts w:ascii="Times New Roman" w:hAnsi="Times New Roman"/>
          <w:sz w:val="28"/>
          <w:szCs w:val="28"/>
        </w:rPr>
        <w:t>М.А.Павлова</w:t>
      </w:r>
      <w:r w:rsidRPr="00160287">
        <w:rPr>
          <w:rFonts w:ascii="Times New Roman" w:hAnsi="Times New Roman"/>
          <w:sz w:val="28"/>
          <w:szCs w:val="28"/>
        </w:rPr>
        <w:tab/>
      </w:r>
      <w:r w:rsidRPr="0016028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26.1</w:t>
      </w:r>
      <w:r w:rsidR="002A259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2A2596">
        <w:rPr>
          <w:rFonts w:ascii="Times New Roman" w:hAnsi="Times New Roman"/>
          <w:sz w:val="28"/>
          <w:szCs w:val="28"/>
        </w:rPr>
        <w:t>9</w:t>
      </w:r>
      <w:r w:rsidRPr="0018507B">
        <w:rPr>
          <w:rFonts w:ascii="Times New Roman" w:hAnsi="Times New Roman"/>
          <w:sz w:val="28"/>
          <w:szCs w:val="28"/>
        </w:rPr>
        <w:t>г</w:t>
      </w:r>
      <w:r w:rsidRPr="0016028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D385C" w:rsidRPr="00160287" w:rsidRDefault="004D385C" w:rsidP="00676B55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507B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26.1</w:t>
      </w:r>
      <w:r w:rsidR="002A2596">
        <w:rPr>
          <w:rFonts w:ascii="Times New Roman" w:hAnsi="Times New Roman"/>
          <w:sz w:val="28"/>
          <w:szCs w:val="28"/>
        </w:rPr>
        <w:t>0</w:t>
      </w:r>
      <w:r w:rsidRPr="0018507B">
        <w:rPr>
          <w:rFonts w:ascii="Times New Roman" w:hAnsi="Times New Roman"/>
          <w:sz w:val="28"/>
          <w:szCs w:val="28"/>
        </w:rPr>
        <w:t>.201</w:t>
      </w:r>
      <w:r w:rsidR="002A2596">
        <w:rPr>
          <w:rFonts w:ascii="Times New Roman" w:hAnsi="Times New Roman"/>
          <w:sz w:val="28"/>
          <w:szCs w:val="28"/>
        </w:rPr>
        <w:t>9</w:t>
      </w:r>
      <w:r w:rsidRPr="0018507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Pr="00160287">
        <w:rPr>
          <w:rFonts w:ascii="Times New Roman" w:hAnsi="Times New Roman"/>
          <w:sz w:val="28"/>
          <w:szCs w:val="28"/>
        </w:rPr>
        <w:t xml:space="preserve">С.М.Овечкина                            </w:t>
      </w:r>
    </w:p>
    <w:p w:rsidR="004D385C" w:rsidRPr="00160287" w:rsidRDefault="004D385C" w:rsidP="00676B55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rPr>
          <w:rFonts w:ascii="Times New Roman" w:hAnsi="Times New Roman"/>
          <w:color w:val="FF0000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385C" w:rsidRPr="00160287" w:rsidRDefault="004D385C" w:rsidP="00676B55">
      <w:pPr>
        <w:pStyle w:val="6"/>
        <w:spacing w:line="360" w:lineRule="exact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Прыгунова</w:t>
      </w:r>
      <w:proofErr w:type="spellEnd"/>
      <w:r>
        <w:rPr>
          <w:i w:val="0"/>
          <w:sz w:val="28"/>
          <w:szCs w:val="28"/>
        </w:rPr>
        <w:t xml:space="preserve"> Ирина Викторовна</w:t>
      </w:r>
    </w:p>
    <w:p w:rsidR="004D385C" w:rsidRDefault="004D385C" w:rsidP="00676B5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учитель </w:t>
      </w:r>
      <w:proofErr w:type="spellStart"/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>Овечкинск</w:t>
      </w:r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>ой</w:t>
      </w:r>
      <w:proofErr w:type="spellEnd"/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средн</w:t>
      </w:r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>ей</w:t>
      </w:r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общеобразовательн</w:t>
      </w:r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>ой</w:t>
      </w:r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школ</w:t>
      </w:r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>ы</w:t>
      </w:r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филиала МКОУ </w:t>
      </w:r>
      <w:proofErr w:type="spellStart"/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>Гоноховская</w:t>
      </w:r>
      <w:proofErr w:type="spellEnd"/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2A2596">
        <w:rPr>
          <w:rFonts w:ascii="Times New Roman" w:hAnsi="Times New Roman"/>
          <w:b/>
          <w:bCs/>
          <w:iCs/>
          <w:color w:val="000000"/>
          <w:sz w:val="28"/>
          <w:szCs w:val="28"/>
        </w:rPr>
        <w:t>СОШ</w:t>
      </w:r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>Завьяловского</w:t>
      </w:r>
      <w:proofErr w:type="spellEnd"/>
      <w:r w:rsidRPr="001602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района» </w:t>
      </w:r>
    </w:p>
    <w:p w:rsidR="004D385C" w:rsidRPr="00160287" w:rsidRDefault="004D385C" w:rsidP="00676B5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(малокомплектная)</w:t>
      </w:r>
    </w:p>
    <w:p w:rsidR="004D385C" w:rsidRPr="00160287" w:rsidRDefault="004D385C" w:rsidP="00676B55">
      <w:pPr>
        <w:spacing w:line="360" w:lineRule="exact"/>
        <w:jc w:val="center"/>
        <w:rPr>
          <w:rFonts w:ascii="Times New Roman" w:hAnsi="Times New Roman"/>
          <w:i/>
          <w:iCs/>
          <w:color w:val="0000FF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АНАЛИТИЧЕСКИЙ ОТЧЕТ</w:t>
      </w:r>
    </w:p>
    <w:p w:rsidR="004D385C" w:rsidRPr="00160287" w:rsidRDefault="004D385C" w:rsidP="00676B55">
      <w:pPr>
        <w:spacing w:line="360" w:lineRule="exact"/>
        <w:jc w:val="center"/>
        <w:rPr>
          <w:rFonts w:ascii="Times New Roman" w:hAnsi="Times New Roman"/>
          <w:sz w:val="40"/>
          <w:szCs w:val="40"/>
        </w:rPr>
      </w:pPr>
    </w:p>
    <w:p w:rsidR="004D385C" w:rsidRPr="00160287" w:rsidRDefault="00EB32D4" w:rsidP="00676B55">
      <w:pPr>
        <w:spacing w:line="360" w:lineRule="exac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 2018 – 2019 </w:t>
      </w:r>
      <w:r w:rsidR="004D385C" w:rsidRPr="00160287">
        <w:rPr>
          <w:rFonts w:ascii="Times New Roman" w:hAnsi="Times New Roman"/>
          <w:sz w:val="40"/>
          <w:szCs w:val="40"/>
        </w:rPr>
        <w:t>г.</w:t>
      </w:r>
    </w:p>
    <w:p w:rsidR="004D385C" w:rsidRPr="00160287" w:rsidRDefault="004D385C" w:rsidP="00676B55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D385C" w:rsidRPr="00160287" w:rsidRDefault="004D385C" w:rsidP="00676B55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D385C" w:rsidRDefault="004D385C" w:rsidP="00676B55">
      <w:pPr>
        <w:spacing w:line="360" w:lineRule="exact"/>
        <w:rPr>
          <w:b/>
          <w:bCs/>
          <w:sz w:val="40"/>
        </w:rPr>
      </w:pPr>
    </w:p>
    <w:p w:rsidR="004D385C" w:rsidRDefault="004D385C" w:rsidP="00676B55">
      <w:pPr>
        <w:spacing w:line="360" w:lineRule="exact"/>
        <w:rPr>
          <w:b/>
          <w:bCs/>
          <w:sz w:val="28"/>
        </w:rPr>
      </w:pPr>
    </w:p>
    <w:p w:rsidR="004D385C" w:rsidRDefault="004D385C" w:rsidP="00676B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385C" w:rsidRDefault="004D385C" w:rsidP="00676B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385C" w:rsidRPr="00160287" w:rsidRDefault="004D385C" w:rsidP="00676B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60287">
        <w:rPr>
          <w:rFonts w:ascii="Times New Roman" w:hAnsi="Times New Roman"/>
          <w:sz w:val="28"/>
        </w:rPr>
        <w:t>с. Овечкино</w:t>
      </w:r>
    </w:p>
    <w:p w:rsidR="004D385C" w:rsidRPr="00160287" w:rsidRDefault="00EB32D4" w:rsidP="00676B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 w:rsidR="004D385C" w:rsidRPr="00160287">
        <w:rPr>
          <w:rFonts w:ascii="Times New Roman" w:hAnsi="Times New Roman"/>
          <w:sz w:val="28"/>
        </w:rPr>
        <w:t xml:space="preserve"> г.</w:t>
      </w:r>
    </w:p>
    <w:p w:rsidR="004D385C" w:rsidRDefault="004D385C" w:rsidP="00676B55">
      <w:pPr>
        <w:tabs>
          <w:tab w:val="left" w:pos="3510"/>
        </w:tabs>
        <w:spacing w:line="360" w:lineRule="exact"/>
        <w:rPr>
          <w:rFonts w:ascii="Times New Roman" w:hAnsi="Times New Roman"/>
          <w:color w:val="FF0000"/>
          <w:sz w:val="28"/>
        </w:rPr>
      </w:pPr>
    </w:p>
    <w:p w:rsidR="004D385C" w:rsidRPr="006C728F" w:rsidRDefault="004D385C" w:rsidP="00676B55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000000"/>
        </w:rPr>
      </w:pPr>
      <w:r w:rsidRPr="006C728F">
        <w:rPr>
          <w:rFonts w:ascii="Times New Roman" w:hAnsi="Times New Roman"/>
          <w:color w:val="000000"/>
        </w:rPr>
        <w:lastRenderedPageBreak/>
        <w:t>ОБЩИЕ СВЕДЕНИЯ</w:t>
      </w:r>
    </w:p>
    <w:p w:rsidR="004D385C" w:rsidRPr="0025374E" w:rsidRDefault="004D385C" w:rsidP="00676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 xml:space="preserve">Ф.И.О.: </w:t>
      </w:r>
      <w:proofErr w:type="spellStart"/>
      <w:r>
        <w:rPr>
          <w:rFonts w:ascii="Times New Roman" w:hAnsi="Times New Roman"/>
          <w:sz w:val="28"/>
          <w:szCs w:val="28"/>
        </w:rPr>
        <w:t>Прыгунова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</w:t>
      </w: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>Закончила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Барнаульское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культурно-просветительное училище в 1987 году</w:t>
      </w: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>Стаж педагогической работы:</w:t>
      </w:r>
      <w:r w:rsidR="00EB32D4">
        <w:rPr>
          <w:rFonts w:ascii="Times New Roman" w:hAnsi="Times New Roman"/>
          <w:sz w:val="28"/>
          <w:szCs w:val="28"/>
        </w:rPr>
        <w:t xml:space="preserve"> 26</w:t>
      </w:r>
      <w:r w:rsidRPr="0025374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;</w:t>
      </w:r>
      <w:r w:rsidRPr="0025374E">
        <w:rPr>
          <w:rFonts w:ascii="Times New Roman" w:hAnsi="Times New Roman"/>
          <w:sz w:val="28"/>
          <w:szCs w:val="28"/>
        </w:rPr>
        <w:t xml:space="preserve"> в одном образовательном учр</w:t>
      </w:r>
      <w:r>
        <w:rPr>
          <w:rFonts w:ascii="Times New Roman" w:hAnsi="Times New Roman"/>
          <w:sz w:val="28"/>
          <w:szCs w:val="28"/>
        </w:rPr>
        <w:t>еждении</w:t>
      </w:r>
      <w:r w:rsidR="00EB32D4">
        <w:rPr>
          <w:rFonts w:ascii="Times New Roman" w:hAnsi="Times New Roman"/>
          <w:sz w:val="28"/>
          <w:szCs w:val="28"/>
        </w:rPr>
        <w:t>.</w:t>
      </w:r>
    </w:p>
    <w:p w:rsidR="004D385C" w:rsidRPr="0025374E" w:rsidRDefault="004D385C" w:rsidP="00676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>Категория: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A2596">
        <w:rPr>
          <w:rFonts w:ascii="Times New Roman" w:hAnsi="Times New Roman"/>
          <w:sz w:val="28"/>
          <w:szCs w:val="28"/>
        </w:rPr>
        <w:t>соответствие занимаемой должности 2017г</w:t>
      </w:r>
      <w:proofErr w:type="gramStart"/>
      <w:r w:rsidR="002A2596">
        <w:rPr>
          <w:rFonts w:ascii="Times New Roman" w:hAnsi="Times New Roman"/>
          <w:sz w:val="28"/>
          <w:szCs w:val="28"/>
        </w:rPr>
        <w:t>.</w:t>
      </w:r>
      <w:r w:rsidRPr="0025374E">
        <w:rPr>
          <w:rFonts w:ascii="Times New Roman" w:hAnsi="Times New Roman"/>
          <w:sz w:val="28"/>
          <w:szCs w:val="28"/>
        </w:rPr>
        <w:t>.</w:t>
      </w:r>
      <w:proofErr w:type="gramEnd"/>
    </w:p>
    <w:p w:rsidR="004D385C" w:rsidRPr="0025374E" w:rsidRDefault="004D385C" w:rsidP="00676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>Аттестация: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25374E">
        <w:rPr>
          <w:rFonts w:ascii="Times New Roman" w:hAnsi="Times New Roman"/>
          <w:sz w:val="28"/>
          <w:szCs w:val="28"/>
        </w:rPr>
        <w:t xml:space="preserve"> год.</w:t>
      </w:r>
    </w:p>
    <w:p w:rsidR="004D385C" w:rsidRPr="0025374E" w:rsidRDefault="004D385C" w:rsidP="00676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>Повышение квалификации</w:t>
      </w:r>
      <w:r>
        <w:rPr>
          <w:rFonts w:ascii="Times New Roman" w:hAnsi="Times New Roman"/>
          <w:sz w:val="28"/>
          <w:szCs w:val="28"/>
        </w:rPr>
        <w:t>: 2018 год</w:t>
      </w: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374E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Мои награды: </w:t>
      </w:r>
    </w:p>
    <w:p w:rsidR="004D385C" w:rsidRPr="00B006D4" w:rsidRDefault="004D385C" w:rsidP="00676B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06D4">
        <w:rPr>
          <w:rFonts w:ascii="Times New Roman" w:hAnsi="Times New Roman"/>
          <w:color w:val="000000"/>
          <w:sz w:val="28"/>
          <w:szCs w:val="28"/>
          <w:u w:val="single"/>
        </w:rPr>
        <w:t xml:space="preserve">Районные: </w:t>
      </w:r>
    </w:p>
    <w:p w:rsidR="004D385C" w:rsidRDefault="004D385C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B006D4">
        <w:rPr>
          <w:rFonts w:ascii="Times New Roman" w:hAnsi="Times New Roman"/>
          <w:color w:val="000000"/>
          <w:sz w:val="28"/>
          <w:szCs w:val="28"/>
        </w:rPr>
        <w:t xml:space="preserve">Благодарность комитета по образованию администрации </w:t>
      </w:r>
      <w:proofErr w:type="spellStart"/>
      <w:r w:rsidRPr="00B006D4">
        <w:rPr>
          <w:rFonts w:ascii="Times New Roman" w:hAnsi="Times New Roman"/>
          <w:color w:val="000000"/>
          <w:sz w:val="28"/>
          <w:szCs w:val="28"/>
        </w:rPr>
        <w:t>Завьяловского</w:t>
      </w:r>
      <w:proofErr w:type="spellEnd"/>
      <w:r w:rsidRPr="00B006D4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smartTag w:uri="urn:schemas-microsoft-com:office:smarttags" w:element="metricconverter">
        <w:smartTagPr>
          <w:attr w:name="ProductID" w:val="2005 г"/>
        </w:smartTagPr>
        <w:r w:rsidRPr="00B006D4">
          <w:rPr>
            <w:rFonts w:ascii="Times New Roman" w:hAnsi="Times New Roman"/>
            <w:color w:val="000000"/>
            <w:sz w:val="28"/>
            <w:szCs w:val="28"/>
          </w:rPr>
          <w:t>2005 г</w:t>
        </w:r>
      </w:smartTag>
      <w:r w:rsidRPr="00B006D4">
        <w:rPr>
          <w:rFonts w:ascii="Times New Roman" w:hAnsi="Times New Roman"/>
          <w:color w:val="000000"/>
          <w:sz w:val="28"/>
          <w:szCs w:val="28"/>
        </w:rPr>
        <w:t>.</w:t>
      </w:r>
    </w:p>
    <w:p w:rsidR="004D385C" w:rsidRPr="00B006D4" w:rsidRDefault="004D385C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Почетная грамота главы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385C" w:rsidRPr="00B006D4" w:rsidRDefault="004D385C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06D4">
        <w:rPr>
          <w:rFonts w:ascii="Times New Roman" w:hAnsi="Times New Roman"/>
          <w:color w:val="000000"/>
          <w:sz w:val="28"/>
          <w:szCs w:val="28"/>
          <w:u w:val="single"/>
        </w:rPr>
        <w:t xml:space="preserve">Краевые: </w:t>
      </w:r>
    </w:p>
    <w:p w:rsidR="004D385C" w:rsidRDefault="004D385C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B006D4">
        <w:rPr>
          <w:rFonts w:ascii="Times New Roman" w:hAnsi="Times New Roman"/>
          <w:color w:val="000000"/>
          <w:sz w:val="28"/>
          <w:szCs w:val="28"/>
        </w:rPr>
        <w:t>- Почетная грамота комитета администрации по о</w:t>
      </w:r>
      <w:r>
        <w:rPr>
          <w:rFonts w:ascii="Times New Roman" w:hAnsi="Times New Roman"/>
          <w:color w:val="000000"/>
          <w:sz w:val="28"/>
          <w:szCs w:val="28"/>
        </w:rPr>
        <w:t xml:space="preserve">бразованию Алтайского края,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color w:val="000000"/>
            <w:sz w:val="28"/>
            <w:szCs w:val="28"/>
          </w:rPr>
          <w:t>2002</w:t>
        </w:r>
        <w:r w:rsidRPr="00B006D4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B006D4">
        <w:rPr>
          <w:rFonts w:ascii="Times New Roman" w:hAnsi="Times New Roman"/>
          <w:color w:val="000000"/>
          <w:sz w:val="28"/>
          <w:szCs w:val="28"/>
        </w:rPr>
        <w:t>.</w:t>
      </w:r>
    </w:p>
    <w:p w:rsidR="00EB32D4" w:rsidRDefault="00EB32D4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Благодарственное письмо к 8о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Алтайского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края-2017 г. От политической партии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Единная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Россия».</w:t>
      </w:r>
    </w:p>
    <w:p w:rsidR="00EB32D4" w:rsidRDefault="00EB32D4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за многолетний и добросовестный труд от главы района-2018г.</w:t>
      </w:r>
    </w:p>
    <w:p w:rsidR="00EB32D4" w:rsidRPr="00D05DB0" w:rsidRDefault="00EB32D4" w:rsidP="00676B55">
      <w:pPr>
        <w:spacing w:after="0" w:line="360" w:lineRule="auto"/>
        <w:ind w:left="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Почетная грамота за участие в конкурсе «Учитель года 2019».</w:t>
      </w: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85C" w:rsidRDefault="004D385C" w:rsidP="00676B55">
      <w:pPr>
        <w:tabs>
          <w:tab w:val="left" w:pos="3600"/>
        </w:tabs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46675" w:rsidRPr="002A2596" w:rsidRDefault="004D385C" w:rsidP="00746675">
      <w:pPr>
        <w:shd w:val="clear" w:color="auto" w:fill="FFFFFF"/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sz w:val="24"/>
          <w:szCs w:val="24"/>
        </w:rPr>
        <w:t>Введение</w:t>
      </w:r>
      <w:r w:rsidR="00746675" w:rsidRPr="002A25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6675" w:rsidRPr="002A2596" w:rsidRDefault="00746675" w:rsidP="00746675">
      <w:pPr>
        <w:shd w:val="clear" w:color="auto" w:fill="FFFFFF"/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Концепция модернизации российского образования акцентирует внимание на необходимости формирования информационной компетентности, как одного из основных показателей качества образования. Компетентность в области информационных и коммуникационных технологий (ИКТ) является одной из приоритетных целей образования. Возможность ее формирования напрямую связана с активной деятельностью </w:t>
      </w:r>
      <w:proofErr w:type="gramStart"/>
      <w:r w:rsidRPr="002A259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A2596">
        <w:rPr>
          <w:rFonts w:ascii="Times New Roman" w:hAnsi="Times New Roman"/>
          <w:color w:val="000000"/>
          <w:sz w:val="24"/>
          <w:szCs w:val="24"/>
        </w:rPr>
        <w:t xml:space="preserve"> в информационной компьютерной среде.</w:t>
      </w:r>
    </w:p>
    <w:p w:rsidR="00944888" w:rsidRPr="002A2596" w:rsidRDefault="00746675" w:rsidP="002A2596">
      <w:pPr>
        <w:shd w:val="clear" w:color="auto" w:fill="FFFFFF"/>
        <w:spacing w:after="0" w:line="367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Современная система образования должна вооружить ребенка универсальными способами действий, которые помогут ему развиваться и                         совершенствоваться </w:t>
      </w:r>
    </w:p>
    <w:p w:rsidR="00746675" w:rsidRPr="002A2596" w:rsidRDefault="00746675" w:rsidP="002A2596">
      <w:pPr>
        <w:shd w:val="clear" w:color="auto" w:fill="FFFFFF"/>
        <w:spacing w:after="0" w:line="367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.</w:t>
      </w:r>
      <w:r w:rsidR="00944888" w:rsidRPr="002A259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44888" w:rsidRPr="002A2596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деятельности учителя, воспитательные установки, основные направления работы</w:t>
      </w:r>
    </w:p>
    <w:p w:rsidR="00746675" w:rsidRPr="002A2596" w:rsidRDefault="00746675" w:rsidP="00746675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4888" w:rsidRPr="002A25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 w:rsidRPr="002A25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елью моей работы, моей педагогической сверхзадачей</w:t>
      </w:r>
      <w:r w:rsidR="000D52D3" w:rsidRPr="002A25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A2596">
        <w:rPr>
          <w:rFonts w:ascii="Times New Roman" w:hAnsi="Times New Roman"/>
          <w:color w:val="000000"/>
          <w:sz w:val="24"/>
          <w:szCs w:val="24"/>
        </w:rPr>
        <w:t>является духовно-нравственное развитие ребенка, т.е. формирование у него качеств, отвечающих представлениям об истинной человечности в восприятии мира, а именно: формирован</w:t>
      </w:r>
      <w:r w:rsidR="00EB32D4" w:rsidRPr="002A2596">
        <w:rPr>
          <w:rFonts w:ascii="Times New Roman" w:hAnsi="Times New Roman"/>
          <w:color w:val="000000"/>
          <w:sz w:val="24"/>
          <w:szCs w:val="24"/>
        </w:rPr>
        <w:t xml:space="preserve">ие художественного вкуса, </w:t>
      </w:r>
      <w:r w:rsidRPr="002A2596">
        <w:rPr>
          <w:rFonts w:ascii="Times New Roman" w:hAnsi="Times New Roman"/>
          <w:color w:val="000000"/>
          <w:sz w:val="24"/>
          <w:szCs w:val="24"/>
        </w:rPr>
        <w:t xml:space="preserve"> развитие художественно-образного типа мышления, самореализации творческого потенциала.</w:t>
      </w:r>
    </w:p>
    <w:p w:rsidR="000D52D3" w:rsidRPr="002A2596" w:rsidRDefault="00746675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Моё педагогическое кредо:</w:t>
      </w:r>
      <w:r w:rsidRPr="002A2596">
        <w:rPr>
          <w:rFonts w:ascii="Times New Roman" w:hAnsi="Times New Roman"/>
          <w:color w:val="000000"/>
          <w:sz w:val="24"/>
          <w:szCs w:val="24"/>
        </w:rPr>
        <w:t> разбудить душу, научить сердце, а руки научатся сами. Поэтому </w:t>
      </w: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моя</w:t>
      </w:r>
      <w:r w:rsidR="000D52D3" w:rsidRPr="002A259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методика</w:t>
      </w:r>
      <w:r w:rsidR="000D52D3" w:rsidRPr="002A259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2596">
        <w:rPr>
          <w:rFonts w:ascii="Times New Roman" w:hAnsi="Times New Roman"/>
          <w:color w:val="000000"/>
          <w:sz w:val="24"/>
          <w:szCs w:val="24"/>
        </w:rPr>
        <w:t>не предполагает жестких рамок</w:t>
      </w:r>
      <w:r w:rsidR="000D52D3" w:rsidRPr="002A2596">
        <w:rPr>
          <w:rFonts w:ascii="Times New Roman" w:hAnsi="Times New Roman"/>
          <w:color w:val="000000"/>
          <w:sz w:val="24"/>
          <w:szCs w:val="24"/>
        </w:rPr>
        <w:t xml:space="preserve"> признанных образцов и эталонов, я приветствую свободу и радость детского творчества. </w:t>
      </w:r>
      <w:proofErr w:type="gramStart"/>
      <w:r w:rsidR="000D52D3" w:rsidRPr="002A2596">
        <w:rPr>
          <w:rFonts w:ascii="Times New Roman" w:hAnsi="Times New Roman"/>
          <w:color w:val="000000"/>
          <w:sz w:val="24"/>
          <w:szCs w:val="24"/>
        </w:rPr>
        <w:t>Убеждена</w:t>
      </w:r>
      <w:proofErr w:type="gramEnd"/>
      <w:r w:rsidR="000D52D3" w:rsidRPr="002A2596">
        <w:rPr>
          <w:rFonts w:ascii="Times New Roman" w:hAnsi="Times New Roman"/>
          <w:color w:val="000000"/>
          <w:sz w:val="24"/>
          <w:szCs w:val="24"/>
        </w:rPr>
        <w:t xml:space="preserve"> в том, что нет детей, неспособных к творчест</w:t>
      </w:r>
      <w:r w:rsidR="00EB32D4" w:rsidRPr="002A2596">
        <w:rPr>
          <w:rFonts w:ascii="Times New Roman" w:hAnsi="Times New Roman"/>
          <w:color w:val="000000"/>
          <w:sz w:val="24"/>
          <w:szCs w:val="24"/>
        </w:rPr>
        <w:t>ву, просто у всех разные</w:t>
      </w:r>
      <w:r w:rsidR="000D52D3" w:rsidRPr="002A2596">
        <w:rPr>
          <w:rFonts w:ascii="Times New Roman" w:hAnsi="Times New Roman"/>
          <w:color w:val="000000"/>
          <w:sz w:val="24"/>
          <w:szCs w:val="24"/>
        </w:rPr>
        <w:t xml:space="preserve"> средств</w:t>
      </w:r>
      <w:r w:rsidR="00EB32D4" w:rsidRPr="002A2596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D52D3" w:rsidRPr="002A2596">
        <w:rPr>
          <w:rFonts w:ascii="Times New Roman" w:hAnsi="Times New Roman"/>
          <w:color w:val="000000"/>
          <w:sz w:val="24"/>
          <w:szCs w:val="24"/>
        </w:rPr>
        <w:t xml:space="preserve"> для выражения собственных мыслей и чувств. Расширение этого арсенала – и есть </w:t>
      </w:r>
      <w:r w:rsidR="000D52D3" w:rsidRPr="002A2596">
        <w:rPr>
          <w:rFonts w:ascii="Times New Roman" w:hAnsi="Times New Roman"/>
          <w:b/>
          <w:bCs/>
          <w:color w:val="000000"/>
          <w:sz w:val="24"/>
          <w:szCs w:val="24"/>
        </w:rPr>
        <w:t>моя основная задача</w:t>
      </w:r>
      <w:r w:rsidR="000D52D3" w:rsidRPr="002A2596">
        <w:rPr>
          <w:rFonts w:ascii="Times New Roman" w:hAnsi="Times New Roman"/>
          <w:color w:val="FF0000"/>
          <w:sz w:val="24"/>
          <w:szCs w:val="24"/>
        </w:rPr>
        <w:t>.</w:t>
      </w:r>
    </w:p>
    <w:p w:rsidR="000D52D3" w:rsidRPr="002A2596" w:rsidRDefault="000D52D3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Для своей работы я выбрала </w:t>
      </w:r>
      <w:r w:rsidRPr="002A2596">
        <w:rPr>
          <w:rFonts w:ascii="Times New Roman" w:hAnsi="Times New Roman"/>
          <w:color w:val="000000"/>
          <w:sz w:val="24"/>
          <w:szCs w:val="24"/>
          <w:u w:val="single"/>
        </w:rPr>
        <w:t>воспитательные установки, </w:t>
      </w:r>
      <w:r w:rsidRPr="002A2596">
        <w:rPr>
          <w:rFonts w:ascii="Times New Roman" w:hAnsi="Times New Roman"/>
          <w:color w:val="000000"/>
          <w:sz w:val="24"/>
          <w:szCs w:val="24"/>
        </w:rPr>
        <w:t>которые являются </w:t>
      </w:r>
      <w:r w:rsidRPr="002A2596">
        <w:rPr>
          <w:rFonts w:ascii="Times New Roman" w:hAnsi="Times New Roman"/>
          <w:color w:val="000000"/>
          <w:sz w:val="24"/>
          <w:szCs w:val="24"/>
          <w:u w:val="single"/>
        </w:rPr>
        <w:t>формулами </w:t>
      </w:r>
      <w:r w:rsidRPr="002A2596">
        <w:rPr>
          <w:rFonts w:ascii="Times New Roman" w:hAnsi="Times New Roman"/>
          <w:color w:val="000000"/>
          <w:sz w:val="24"/>
          <w:szCs w:val="24"/>
        </w:rPr>
        <w:t>общений с детьми, их</w:t>
      </w:r>
      <w:r w:rsidRPr="002A2596">
        <w:rPr>
          <w:rFonts w:ascii="Times New Roman" w:hAnsi="Times New Roman"/>
          <w:color w:val="000000"/>
          <w:sz w:val="24"/>
          <w:szCs w:val="24"/>
          <w:u w:val="single"/>
        </w:rPr>
        <w:t> мотивации и активизации</w:t>
      </w:r>
      <w:r w:rsidRPr="002A2596">
        <w:rPr>
          <w:rFonts w:ascii="Times New Roman" w:hAnsi="Times New Roman"/>
          <w:color w:val="000000"/>
          <w:sz w:val="24"/>
          <w:szCs w:val="24"/>
        </w:rPr>
        <w:t>:</w:t>
      </w:r>
    </w:p>
    <w:p w:rsidR="000D52D3" w:rsidRPr="002A2596" w:rsidRDefault="000D52D3" w:rsidP="000D52D3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Все дети талантливы. Доказано, что каждый ребёнок от рождения наделён огромным потенциалом. Эта установка для меня основополагающая.</w:t>
      </w:r>
    </w:p>
    <w:p w:rsidR="000D52D3" w:rsidRPr="002A2596" w:rsidRDefault="000D52D3" w:rsidP="000D52D3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Свою работу я строю так, чтобы у ребенка возникала потребность в творчестве, желание преобразовать окружающее (через такие приемы, как удивление, озарение, противоречие, догадка). Дети должны удивляться и восхищаться. Так как эти способности человека содержат активное, творческое, познавательное отношение к миру.</w:t>
      </w:r>
    </w:p>
    <w:p w:rsidR="000D52D3" w:rsidRPr="002A2596" w:rsidRDefault="000D52D3" w:rsidP="000D52D3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Детям нужна благоприятная психологическая обстановка для творчества. Терпение, доброжелательность, сочувствие, ненавязчивость, поддержка - это атмосфера, благоприятствующая проявлению творческих способностей детей.</w:t>
      </w:r>
    </w:p>
    <w:p w:rsidR="000D52D3" w:rsidRPr="002A2596" w:rsidRDefault="000D52D3" w:rsidP="000D52D3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Соблюдение границ личности ребёнка. Чрезмерная опека и навязанная помощь может заглушить творчество.</w:t>
      </w:r>
    </w:p>
    <w:p w:rsidR="000D52D3" w:rsidRPr="002A2596" w:rsidRDefault="000D52D3" w:rsidP="000D52D3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Учить ребёнка думать. Думающий человек стремиться познавать мир, учиться выбирать для себя знания нужные и полезные.</w:t>
      </w:r>
    </w:p>
    <w:p w:rsidR="000D52D3" w:rsidRPr="002A2596" w:rsidRDefault="000D52D3" w:rsidP="000D52D3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Научить ребёнка - смотреть, чтобы видеть красоту окружающего мира, слушать, чтобы услышать других, говорить, чтобы услышали, быть самим собой, уважать каждого человека и его труд.</w:t>
      </w:r>
    </w:p>
    <w:p w:rsidR="000D52D3" w:rsidRPr="002A2596" w:rsidRDefault="000D52D3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Методической основой</w:t>
      </w:r>
      <w:r w:rsidRPr="002A2596">
        <w:rPr>
          <w:rFonts w:ascii="Times New Roman" w:hAnsi="Times New Roman"/>
          <w:color w:val="000000"/>
          <w:sz w:val="24"/>
          <w:szCs w:val="24"/>
        </w:rPr>
        <w:t xml:space="preserve"> моей педагогической деятельности служит авторская программа Б. М. </w:t>
      </w:r>
      <w:proofErr w:type="spellStart"/>
      <w:r w:rsidRPr="002A259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2A2596">
        <w:rPr>
          <w:rFonts w:ascii="Times New Roman" w:hAnsi="Times New Roman"/>
          <w:color w:val="000000"/>
          <w:sz w:val="24"/>
          <w:szCs w:val="24"/>
        </w:rPr>
        <w:t>«И</w:t>
      </w:r>
      <w:proofErr w:type="gramEnd"/>
      <w:r w:rsidRPr="002A2596">
        <w:rPr>
          <w:rFonts w:ascii="Times New Roman" w:hAnsi="Times New Roman"/>
          <w:color w:val="000000"/>
          <w:sz w:val="24"/>
          <w:szCs w:val="24"/>
        </w:rPr>
        <w:t>зобразительное искусство и художественный труд». Главным смысловым стержнем программы, предметом изучения является связь искусства с жизнью человека</w:t>
      </w: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2A2596">
        <w:rPr>
          <w:rFonts w:ascii="Times New Roman" w:hAnsi="Times New Roman"/>
          <w:color w:val="000000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ребенка.</w:t>
      </w:r>
      <w:r w:rsidR="002A2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596">
        <w:rPr>
          <w:rFonts w:ascii="Times New Roman" w:hAnsi="Times New Roman"/>
          <w:color w:val="000000"/>
          <w:sz w:val="24"/>
          <w:szCs w:val="24"/>
        </w:rPr>
        <w:t>Предусматривается привлечение жизненного опыта детей, примеров из окружающей действительности. </w:t>
      </w:r>
    </w:p>
    <w:p w:rsidR="000D52D3" w:rsidRPr="002A2596" w:rsidRDefault="000D52D3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При этом решается ещё одна </w:t>
      </w: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задача учителя</w:t>
      </w:r>
      <w:r w:rsidRPr="002A2596">
        <w:rPr>
          <w:rFonts w:ascii="Times New Roman" w:hAnsi="Times New Roman"/>
          <w:color w:val="000000"/>
          <w:sz w:val="24"/>
          <w:szCs w:val="24"/>
        </w:rPr>
        <w:t> – создание на уроках изобразительного искусства атмосферы увлеченности, выявление связи искусства с жизнью ребенка и как результат — «проживание», «присвоение» эмоционального опыта и создание каждым ребенком индивидуального художественного образа.</w:t>
      </w:r>
    </w:p>
    <w:p w:rsidR="000D52D3" w:rsidRPr="002A2596" w:rsidRDefault="000D52D3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 Мне, как учителю и человеку, который не любит однообразной деятельности, данная программа близка и понятна, т. к. позволяет разнообразить учебный труд ребят. </w:t>
      </w:r>
      <w:proofErr w:type="gramStart"/>
      <w:r w:rsidRPr="002A2596">
        <w:rPr>
          <w:rFonts w:ascii="Times New Roman" w:hAnsi="Times New Roman"/>
          <w:color w:val="000000"/>
          <w:sz w:val="24"/>
          <w:szCs w:val="24"/>
        </w:rPr>
        <w:t>Художественная деятельность школьников на моих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товарищей;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A2596">
        <w:rPr>
          <w:rFonts w:ascii="Times New Roman" w:hAnsi="Times New Roman"/>
          <w:color w:val="000000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0D52D3" w:rsidRPr="002A2596" w:rsidRDefault="000D52D3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На уроках изобразительного искусства стараюсь создавать обстановку коллективного творчества, ситуации успеха, помогаю учащимся почувствовать причастность к миру прекрасного, увидеть в окружающем чудесный и необычный мир красок и гармонии.</w:t>
      </w:r>
    </w:p>
    <w:p w:rsidR="000D52D3" w:rsidRPr="002A2596" w:rsidRDefault="000D52D3" w:rsidP="000D52D3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Важным условием развития художественных способностей ребенка является </w:t>
      </w: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индивидуальный подход</w:t>
      </w:r>
      <w:r w:rsidRPr="002A2596">
        <w:rPr>
          <w:rFonts w:ascii="Times New Roman" w:hAnsi="Times New Roman"/>
          <w:color w:val="000000"/>
          <w:sz w:val="24"/>
          <w:szCs w:val="24"/>
        </w:rPr>
        <w:t> к нему в процессе обучения.</w:t>
      </w:r>
    </w:p>
    <w:p w:rsidR="00944888" w:rsidRPr="002A2596" w:rsidRDefault="000D52D3" w:rsidP="002A2596">
      <w:pPr>
        <w:shd w:val="clear" w:color="auto" w:fill="FFFFFF"/>
        <w:spacing w:after="0" w:line="367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не может быть одинаковым у всех ребят в силу их индивидуальных особенностей, но всё же стараюсь дать каждому ребенку возможность активно, самостоятельно проявить себя и испытать радость творческого труда.</w:t>
      </w:r>
      <w:r w:rsidR="00944888" w:rsidRPr="002A25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4888" w:rsidRPr="002A2596" w:rsidRDefault="00944888" w:rsidP="00944888">
      <w:pPr>
        <w:shd w:val="clear" w:color="auto" w:fill="FFFFFF"/>
        <w:spacing w:after="0" w:line="367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944888" w:rsidRPr="002A2596" w:rsidRDefault="00944888" w:rsidP="00944888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Успешность моей работы как учителя и воспитателя обеспечивается во многом благодаря использованию </w:t>
      </w: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современных образовательных технологий</w:t>
      </w:r>
      <w:r w:rsidR="00AA2F4F" w:rsidRPr="002A25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44888" w:rsidRPr="002A2596" w:rsidRDefault="00944888" w:rsidP="002A2596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В своей практике я успешно использую информационно-коммуникационные технологии. Урок изобразительного искусства немыслим без визуальной, </w:t>
      </w:r>
      <w:proofErr w:type="spellStart"/>
      <w:r w:rsidRPr="002A2596">
        <w:rPr>
          <w:rFonts w:ascii="Times New Roman" w:hAnsi="Times New Roman"/>
          <w:color w:val="000000"/>
          <w:sz w:val="24"/>
          <w:szCs w:val="24"/>
        </w:rPr>
        <w:t>аудиальной</w:t>
      </w:r>
      <w:proofErr w:type="spellEnd"/>
      <w:r w:rsidRPr="002A2596">
        <w:rPr>
          <w:rFonts w:ascii="Times New Roman" w:hAnsi="Times New Roman"/>
          <w:color w:val="000000"/>
          <w:sz w:val="24"/>
          <w:szCs w:val="24"/>
        </w:rPr>
        <w:t xml:space="preserve"> информации. Информационно-коммуникационные технологии дают богатейшие возможности представления материала, позволяют изменять и неограниченно обогащать содержание материала урока. Уроки изобразительного искусства, с применением компьютерной поддержки, развивают творческие способности и эстетический вкус учащихся.</w:t>
      </w:r>
    </w:p>
    <w:p w:rsidR="00944888" w:rsidRPr="002A2596" w:rsidRDefault="00944888" w:rsidP="00944888">
      <w:pPr>
        <w:shd w:val="clear" w:color="auto" w:fill="FFFFFF"/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Таким образом, результаты по предмету изобразительное искусство имеют следующие показатели: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2025"/>
        <w:gridCol w:w="1826"/>
        <w:gridCol w:w="2025"/>
        <w:gridCol w:w="1779"/>
      </w:tblGrid>
      <w:tr w:rsidR="00944888" w:rsidRPr="002A2596" w:rsidTr="00944888"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 (2-4 класс)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 % (2-4 класс)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AA2F4F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 (5-8</w:t>
            </w:r>
            <w:r w:rsidR="00944888"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1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AA2F4F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 % (5-8</w:t>
            </w:r>
            <w:r w:rsidR="00944888"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944888" w:rsidRPr="002A2596" w:rsidTr="00944888"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AA2F4F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944888" w:rsidRPr="002A2596" w:rsidTr="00944888"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888" w:rsidRPr="002A2596" w:rsidTr="00944888"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888" w:rsidRPr="002A2596" w:rsidTr="00944888"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888" w:rsidRPr="002A2596" w:rsidTr="00944888"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88" w:rsidRPr="002A2596" w:rsidRDefault="00944888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30DE" w:rsidRPr="002A2596" w:rsidRDefault="00944888" w:rsidP="007B2DDB">
      <w:pPr>
        <w:shd w:val="clear" w:color="auto" w:fill="FFFFFF"/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Результаты успеваемости по предмету достаточно стабильные.</w:t>
      </w:r>
    </w:p>
    <w:p w:rsidR="00F230DE" w:rsidRPr="002A2596" w:rsidRDefault="00F230DE" w:rsidP="007B2DDB">
      <w:pPr>
        <w:shd w:val="clear" w:color="auto" w:fill="FFFFFF"/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На</w:t>
      </w:r>
      <w:r w:rsidR="00944888" w:rsidRPr="002A2596">
        <w:rPr>
          <w:rFonts w:ascii="Times New Roman" w:hAnsi="Times New Roman"/>
          <w:color w:val="000000"/>
          <w:sz w:val="24"/>
          <w:szCs w:val="24"/>
        </w:rPr>
        <w:t xml:space="preserve"> уроках я создаю благоприятную эмоциональную атмосферу деятельности учащихся, которая позволяет формировать познавательные УУД, развивать личность ученика, а также обеспечить благоприятное общение в учебном процессе</w:t>
      </w:r>
      <w:r w:rsidRPr="002A2596">
        <w:rPr>
          <w:rFonts w:ascii="Times New Roman" w:hAnsi="Times New Roman"/>
          <w:color w:val="000000"/>
          <w:sz w:val="24"/>
          <w:szCs w:val="24"/>
        </w:rPr>
        <w:t>.</w:t>
      </w:r>
    </w:p>
    <w:p w:rsidR="007B2DDB" w:rsidRPr="002A2596" w:rsidRDefault="007B2DDB" w:rsidP="007B2DDB">
      <w:pPr>
        <w:shd w:val="clear" w:color="auto" w:fill="FFFFFF"/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Экскурсии, походы, выезды: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3"/>
        <w:gridCol w:w="3413"/>
        <w:gridCol w:w="1110"/>
        <w:gridCol w:w="2469"/>
      </w:tblGrid>
      <w:tr w:rsidR="007B2DDB" w:rsidRPr="002A2596" w:rsidTr="0052697F">
        <w:trPr>
          <w:trHeight w:val="330"/>
        </w:trPr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человек, принявших участие</w:t>
            </w:r>
          </w:p>
        </w:tc>
      </w:tr>
      <w:tr w:rsidR="007B2DDB" w:rsidRPr="002A2596" w:rsidTr="0052697F"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F230DE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F230DE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</w:t>
            </w:r>
            <w:r w:rsidR="00F230DE"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музей «Археологические находки»</w:t>
            </w:r>
          </w:p>
        </w:tc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F230DE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B2DDB" w:rsidRPr="002A2596" w:rsidTr="0052697F"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DB" w:rsidRPr="002A2596" w:rsidTr="0052697F"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DDB" w:rsidRPr="002A2596" w:rsidRDefault="007B2DDB" w:rsidP="0052697F">
            <w:pPr>
              <w:spacing w:after="18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30DE" w:rsidRPr="002A2596" w:rsidRDefault="007B2DDB" w:rsidP="00F230DE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Экскурсии имеют учебно-познавательное и большое воспитательное значение</w:t>
      </w:r>
    </w:p>
    <w:p w:rsidR="00776689" w:rsidRPr="002A2596" w:rsidRDefault="00776689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</w:rPr>
        <w:t>Успешность реализации творческих способностей обучающихся в различных конкурсах</w:t>
      </w:r>
    </w:p>
    <w:p w:rsidR="00776689" w:rsidRPr="002A2596" w:rsidRDefault="00776689" w:rsidP="00776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Год</w:t>
      </w:r>
      <w:r w:rsidR="00F230DE" w:rsidRPr="002A25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2018- Конкурс творческих работ «Осенний вернисаж»</w:t>
      </w:r>
    </w:p>
    <w:p w:rsidR="00776689" w:rsidRPr="002A2596" w:rsidRDefault="00F230DE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Участник Овечкина Яна</w:t>
      </w:r>
      <w:r w:rsidR="002B0801" w:rsidRPr="002A2596">
        <w:rPr>
          <w:rFonts w:ascii="Times New Roman" w:hAnsi="Times New Roman"/>
          <w:color w:val="000000"/>
          <w:sz w:val="24"/>
          <w:szCs w:val="24"/>
        </w:rPr>
        <w:t xml:space="preserve"> 7 класс</w:t>
      </w:r>
      <w:r w:rsidRPr="002A2596">
        <w:rPr>
          <w:rFonts w:ascii="Times New Roman" w:hAnsi="Times New Roman"/>
          <w:color w:val="000000"/>
          <w:sz w:val="24"/>
          <w:szCs w:val="24"/>
        </w:rPr>
        <w:t>-3 место.</w:t>
      </w:r>
    </w:p>
    <w:p w:rsidR="00B9218C" w:rsidRDefault="00F230DE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                 Головченко Настя</w:t>
      </w:r>
      <w:r w:rsidR="002B0801" w:rsidRPr="002A2596">
        <w:rPr>
          <w:rFonts w:ascii="Times New Roman" w:hAnsi="Times New Roman"/>
          <w:color w:val="000000"/>
          <w:sz w:val="24"/>
          <w:szCs w:val="24"/>
        </w:rPr>
        <w:t xml:space="preserve"> 7 класс</w:t>
      </w:r>
      <w:r w:rsidRPr="002A2596">
        <w:rPr>
          <w:rFonts w:ascii="Times New Roman" w:hAnsi="Times New Roman"/>
          <w:color w:val="000000"/>
          <w:sz w:val="24"/>
          <w:szCs w:val="24"/>
        </w:rPr>
        <w:t xml:space="preserve"> -3 место. </w:t>
      </w:r>
    </w:p>
    <w:p w:rsidR="00F230DE" w:rsidRPr="002A2596" w:rsidRDefault="00F230DE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230DE" w:rsidRPr="002A2596" w:rsidRDefault="00F230DE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color w:val="000000"/>
          <w:sz w:val="24"/>
          <w:szCs w:val="24"/>
        </w:rPr>
        <w:t>Год 2019</w:t>
      </w:r>
      <w:r w:rsidRPr="002A2596">
        <w:rPr>
          <w:rFonts w:ascii="Times New Roman" w:hAnsi="Times New Roman"/>
          <w:color w:val="000000"/>
          <w:sz w:val="24"/>
          <w:szCs w:val="24"/>
        </w:rPr>
        <w:t xml:space="preserve"> Конкурс творческих работ «Зимние узоры»</w:t>
      </w:r>
    </w:p>
    <w:p w:rsidR="002B0801" w:rsidRDefault="002B0801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r w:rsidRPr="002A2596">
        <w:rPr>
          <w:rFonts w:ascii="Times New Roman" w:hAnsi="Times New Roman"/>
          <w:color w:val="000000"/>
          <w:sz w:val="24"/>
          <w:szCs w:val="24"/>
        </w:rPr>
        <w:t>Надырова</w:t>
      </w:r>
      <w:proofErr w:type="spellEnd"/>
      <w:r w:rsidRPr="002A2596">
        <w:rPr>
          <w:rFonts w:ascii="Times New Roman" w:hAnsi="Times New Roman"/>
          <w:color w:val="000000"/>
          <w:sz w:val="24"/>
          <w:szCs w:val="24"/>
        </w:rPr>
        <w:t xml:space="preserve"> Саша 5 5ласс-3 место</w:t>
      </w:r>
    </w:p>
    <w:p w:rsidR="00B9218C" w:rsidRPr="002A2596" w:rsidRDefault="00B9218C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0801" w:rsidRPr="002A2596" w:rsidRDefault="002B0801" w:rsidP="007766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b/>
          <w:color w:val="000000"/>
          <w:sz w:val="24"/>
          <w:szCs w:val="24"/>
        </w:rPr>
        <w:t>Год 2019</w:t>
      </w:r>
      <w:r w:rsidRPr="002A25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2596">
        <w:rPr>
          <w:rFonts w:ascii="Times New Roman" w:hAnsi="Times New Roman"/>
          <w:color w:val="000000"/>
          <w:sz w:val="24"/>
          <w:szCs w:val="24"/>
        </w:rPr>
        <w:t>Конкрс</w:t>
      </w:r>
      <w:proofErr w:type="spellEnd"/>
      <w:r w:rsidRPr="002A2596">
        <w:rPr>
          <w:rFonts w:ascii="Times New Roman" w:hAnsi="Times New Roman"/>
          <w:color w:val="000000"/>
          <w:sz w:val="24"/>
          <w:szCs w:val="24"/>
        </w:rPr>
        <w:t xml:space="preserve"> творческих работ «</w:t>
      </w:r>
      <w:proofErr w:type="gramStart"/>
      <w:r w:rsidRPr="002A2596">
        <w:rPr>
          <w:rFonts w:ascii="Times New Roman" w:hAnsi="Times New Roman"/>
          <w:color w:val="000000"/>
          <w:sz w:val="24"/>
          <w:szCs w:val="24"/>
        </w:rPr>
        <w:t>Осенняя</w:t>
      </w:r>
      <w:proofErr w:type="gramEnd"/>
      <w:r w:rsidRPr="002A25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2596">
        <w:rPr>
          <w:rFonts w:ascii="Times New Roman" w:hAnsi="Times New Roman"/>
          <w:color w:val="000000"/>
          <w:sz w:val="24"/>
          <w:szCs w:val="24"/>
        </w:rPr>
        <w:t>настальгия</w:t>
      </w:r>
      <w:proofErr w:type="spellEnd"/>
      <w:r w:rsidRPr="002A2596">
        <w:rPr>
          <w:rFonts w:ascii="Times New Roman" w:hAnsi="Times New Roman"/>
          <w:color w:val="000000"/>
          <w:sz w:val="24"/>
          <w:szCs w:val="24"/>
        </w:rPr>
        <w:t>»</w:t>
      </w:r>
    </w:p>
    <w:p w:rsidR="00EA292F" w:rsidRPr="002A2596" w:rsidRDefault="002B0801" w:rsidP="00EA292F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 xml:space="preserve">                 Овечкина Яна 8 класс -3 место.</w:t>
      </w:r>
      <w:r w:rsidR="00EA292F" w:rsidRPr="002A25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385C" w:rsidRPr="002A2596" w:rsidRDefault="004D385C" w:rsidP="002A2596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2A2596">
        <w:rPr>
          <w:rFonts w:ascii="Times New Roman" w:hAnsi="Times New Roman"/>
          <w:sz w:val="24"/>
          <w:szCs w:val="24"/>
        </w:rPr>
        <w:t xml:space="preserve">ВЫСОКИЕ РЕЗУЛЬТАТЫ ВНЕУРОЧНОЙ ДЕЯТЕЛЬНОСТИ </w:t>
      </w:r>
      <w:proofErr w:type="gramStart"/>
      <w:r w:rsidRPr="002A25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2596">
        <w:rPr>
          <w:rFonts w:ascii="Times New Roman" w:hAnsi="Times New Roman"/>
          <w:sz w:val="24"/>
          <w:szCs w:val="24"/>
        </w:rPr>
        <w:t xml:space="preserve"> ПО УЧЕБНОМУ ПРЕДМЕТУ</w:t>
      </w:r>
    </w:p>
    <w:p w:rsidR="004D385C" w:rsidRPr="002A2596" w:rsidRDefault="004D385C" w:rsidP="00676B55">
      <w:pPr>
        <w:pStyle w:val="2"/>
        <w:spacing w:line="360" w:lineRule="auto"/>
        <w:ind w:firstLine="708"/>
        <w:jc w:val="both"/>
        <w:rPr>
          <w:sz w:val="24"/>
        </w:rPr>
      </w:pPr>
      <w:r w:rsidRPr="002A2596">
        <w:rPr>
          <w:sz w:val="24"/>
        </w:rPr>
        <w:t>Вне</w:t>
      </w:r>
      <w:r w:rsidR="002B0801" w:rsidRPr="002A2596">
        <w:rPr>
          <w:sz w:val="24"/>
        </w:rPr>
        <w:t xml:space="preserve">урочная деятельность по изобразительному искусству раскрывает </w:t>
      </w:r>
      <w:r w:rsidRPr="002A2596">
        <w:rPr>
          <w:sz w:val="24"/>
        </w:rPr>
        <w:t xml:space="preserve"> способности учащихся. Принимая уч</w:t>
      </w:r>
      <w:r w:rsidR="002B0801" w:rsidRPr="002A2596">
        <w:rPr>
          <w:sz w:val="24"/>
        </w:rPr>
        <w:t xml:space="preserve">астие в работе кружка «Город мастеров» </w:t>
      </w:r>
      <w:r w:rsidRPr="002A2596">
        <w:rPr>
          <w:sz w:val="24"/>
        </w:rPr>
        <w:t xml:space="preserve"> ученики вырабатывают умения самостоятельно организовывать свою учебную работу, выполнять творческие задания и, конечно, прививается интерес к предмету и искусству в целом.</w:t>
      </w:r>
    </w:p>
    <w:p w:rsidR="004D385C" w:rsidRPr="002A2596" w:rsidRDefault="004D385C" w:rsidP="00676B55">
      <w:pPr>
        <w:pStyle w:val="2"/>
        <w:spacing w:line="360" w:lineRule="auto"/>
        <w:ind w:firstLine="708"/>
        <w:jc w:val="both"/>
        <w:rPr>
          <w:sz w:val="24"/>
        </w:rPr>
      </w:pPr>
      <w:r w:rsidRPr="002A2596">
        <w:rPr>
          <w:sz w:val="24"/>
        </w:rPr>
        <w:t>Проводимая мно</w:t>
      </w:r>
      <w:r w:rsidR="002B0801" w:rsidRPr="002A2596">
        <w:rPr>
          <w:sz w:val="24"/>
        </w:rPr>
        <w:t xml:space="preserve">ю внеурочная работа </w:t>
      </w:r>
      <w:proofErr w:type="gramStart"/>
      <w:r w:rsidR="002B0801" w:rsidRPr="002A2596">
        <w:rPr>
          <w:sz w:val="24"/>
        </w:rPr>
        <w:t>по</w:t>
      </w:r>
      <w:proofErr w:type="gramEnd"/>
      <w:r w:rsidR="002B0801" w:rsidRPr="002A2596">
        <w:rPr>
          <w:sz w:val="24"/>
        </w:rPr>
        <w:t xml:space="preserve"> изо</w:t>
      </w:r>
      <w:r w:rsidRPr="002A2596">
        <w:rPr>
          <w:sz w:val="24"/>
        </w:rPr>
        <w:t xml:space="preserve"> является  логическим продолжением образовательного процесса в классе.</w:t>
      </w:r>
    </w:p>
    <w:p w:rsidR="002A2596" w:rsidRPr="002A2596" w:rsidRDefault="004D385C" w:rsidP="00676B55">
      <w:pPr>
        <w:pStyle w:val="a6"/>
        <w:spacing w:before="0" w:beforeAutospacing="0" w:after="0" w:afterAutospacing="0" w:line="360" w:lineRule="auto"/>
        <w:jc w:val="both"/>
      </w:pPr>
      <w:r w:rsidRPr="002A2596">
        <w:t xml:space="preserve">    Урочную и внеурочную деятельность организую как единый процесс, направленный на развитие творческих, познавательных способностей учащихся. </w:t>
      </w:r>
    </w:p>
    <w:p w:rsidR="004D385C" w:rsidRPr="002A2596" w:rsidRDefault="004D385C" w:rsidP="00676B5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596">
        <w:rPr>
          <w:rFonts w:ascii="Times New Roman" w:hAnsi="Times New Roman"/>
          <w:b/>
          <w:bCs/>
          <w:sz w:val="24"/>
          <w:szCs w:val="24"/>
        </w:rPr>
        <w:t>Причины посещаемости учащимися кружка</w:t>
      </w:r>
    </w:p>
    <w:p w:rsidR="004D385C" w:rsidRPr="002A2596" w:rsidRDefault="004D385C" w:rsidP="002A2596">
      <w:pPr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2A2596">
        <w:rPr>
          <w:rFonts w:ascii="Times New Roman" w:hAnsi="Times New Roman"/>
          <w:noProof/>
          <w:color w:val="FF0000"/>
          <w:sz w:val="24"/>
          <w:szCs w:val="24"/>
        </w:rPr>
        <w:object w:dxaOrig="8430" w:dyaOrig="3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162pt;visibility:visible" o:ole="">
            <v:imagedata r:id="rId5" o:title=""/>
            <o:lock v:ext="edit" aspectratio="f"/>
          </v:shape>
          <o:OLEObject Type="Embed" ProgID="Excel.Sheet.8" ShapeID="_x0000_i1025" DrawAspect="Content" ObjectID="_1633928165" r:id="rId6"/>
        </w:object>
      </w:r>
    </w:p>
    <w:p w:rsidR="004D385C" w:rsidRPr="002A2596" w:rsidRDefault="00F97278" w:rsidP="00676B55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97278">
        <w:rPr>
          <w:rFonts w:ascii="Times New Roman" w:hAnsi="Times New Roman"/>
          <w:noProof/>
          <w:sz w:val="24"/>
          <w:szCs w:val="24"/>
        </w:rPr>
        <w:pict>
          <v:shape id="Рисунок 5" o:spid="_x0000_s1026" type="#_x0000_t75" style="position:absolute;left:0;text-align:left;margin-left:232.2pt;margin-top:1.6pt;width:114.75pt;height:167.25pt;z-index:251655168;visibility:visible">
            <v:imagedata r:id="rId7" o:title=""/>
          </v:shape>
        </w:pict>
      </w:r>
      <w:r w:rsidRPr="00F97278">
        <w:rPr>
          <w:rFonts w:ascii="Times New Roman" w:hAnsi="Times New Roman"/>
          <w:noProof/>
          <w:sz w:val="24"/>
          <w:szCs w:val="24"/>
        </w:rPr>
        <w:pict>
          <v:shape id="Рисунок 4" o:spid="_x0000_s1027" type="#_x0000_t75" alt="сканирование0029" style="position:absolute;left:0;text-align:left;margin-left:142.95pt;margin-top:1.6pt;width:108pt;height:165.75pt;z-index:251654144;visibility:visible">
            <v:imagedata r:id="rId8" o:title=""/>
          </v:shape>
        </w:pict>
      </w:r>
      <w:r w:rsidRPr="00F97278">
        <w:rPr>
          <w:rFonts w:ascii="Times New Roman" w:hAnsi="Times New Roman"/>
          <w:noProof/>
          <w:sz w:val="24"/>
          <w:szCs w:val="24"/>
        </w:rPr>
        <w:pict>
          <v:shape id="Рисунок 2" o:spid="_x0000_s1028" type="#_x0000_t75" alt="сканирование0011" style="position:absolute;left:0;text-align:left;margin-left:-43.8pt;margin-top:17.35pt;width:108pt;height:158.25pt;z-index:251653120;visibility:visible">
            <v:imagedata r:id="rId9" o:title=""/>
          </v:shape>
        </w:pict>
      </w:r>
    </w:p>
    <w:p w:rsidR="004D385C" w:rsidRPr="002A2596" w:rsidRDefault="00F97278" w:rsidP="00676B55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97278">
        <w:rPr>
          <w:rFonts w:ascii="Times New Roman" w:hAnsi="Times New Roman"/>
          <w:noProof/>
          <w:sz w:val="24"/>
          <w:szCs w:val="24"/>
        </w:rPr>
        <w:pict>
          <v:shape id="Рисунок 7" o:spid="_x0000_s1029" type="#_x0000_t75" style="position:absolute;left:0;text-align:left;margin-left:406.2pt;margin-top:1.95pt;width:90.75pt;height:2in;z-index:251656192;visibility:visible">
            <v:imagedata r:id="rId10" o:title=""/>
          </v:shape>
        </w:pict>
      </w:r>
    </w:p>
    <w:p w:rsidR="004D385C" w:rsidRPr="002A2596" w:rsidRDefault="004D385C" w:rsidP="00676B5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59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D385C" w:rsidRPr="002A2596" w:rsidRDefault="004D385C" w:rsidP="00676B55">
      <w:pPr>
        <w:pStyle w:val="a6"/>
        <w:spacing w:before="0" w:beforeAutospacing="0" w:after="0" w:afterAutospacing="0" w:line="360" w:lineRule="auto"/>
        <w:jc w:val="right"/>
      </w:pPr>
    </w:p>
    <w:p w:rsidR="004D385C" w:rsidRPr="002A2596" w:rsidRDefault="004D385C" w:rsidP="00676B55">
      <w:pPr>
        <w:pStyle w:val="a6"/>
        <w:spacing w:before="0" w:beforeAutospacing="0" w:after="0" w:afterAutospacing="0" w:line="360" w:lineRule="auto"/>
        <w:jc w:val="right"/>
      </w:pPr>
    </w:p>
    <w:p w:rsidR="004D385C" w:rsidRPr="002A2596" w:rsidRDefault="00F97278" w:rsidP="00676B55">
      <w:pPr>
        <w:pStyle w:val="a6"/>
        <w:spacing w:before="0" w:beforeAutospacing="0" w:after="0" w:afterAutospacing="0" w:line="360" w:lineRule="auto"/>
        <w:jc w:val="right"/>
      </w:pPr>
      <w:r>
        <w:rPr>
          <w:noProof/>
        </w:rPr>
        <w:pict>
          <v:shape id="Рисунок 11" o:spid="_x0000_s1030" type="#_x0000_t75" style="position:absolute;left:0;text-align:left;margin-left:348.45pt;margin-top:22.1pt;width:116.25pt;height:200.25pt;z-index:251660288;visibility:visible">
            <v:imagedata r:id="rId11" o:title=""/>
          </v:shape>
        </w:pict>
      </w:r>
    </w:p>
    <w:p w:rsidR="004D385C" w:rsidRPr="002A2596" w:rsidRDefault="00F97278" w:rsidP="00676B55">
      <w:pPr>
        <w:pStyle w:val="a6"/>
        <w:spacing w:before="0" w:beforeAutospacing="0" w:after="0" w:afterAutospacing="0" w:line="360" w:lineRule="auto"/>
        <w:jc w:val="right"/>
      </w:pPr>
      <w:r>
        <w:rPr>
          <w:noProof/>
        </w:rPr>
        <w:pict>
          <v:shape id="Рисунок 12" o:spid="_x0000_s1031" type="#_x0000_t75" style="position:absolute;left:0;text-align:left;margin-left:241.2pt;margin-top:15.95pt;width:107.25pt;height:182.25pt;z-index:251661312;visibility:visible">
            <v:imagedata r:id="rId12" o:title=""/>
          </v:shape>
        </w:pict>
      </w:r>
      <w:r>
        <w:rPr>
          <w:noProof/>
        </w:rPr>
        <w:pict>
          <v:shape id="Рисунок 10" o:spid="_x0000_s1032" type="#_x0000_t75" style="position:absolute;left:0;text-align:left;margin-left:151.2pt;margin-top:15.95pt;width:108pt;height:150.75pt;z-index:251659264;visibility:visible">
            <v:imagedata r:id="rId13" o:title=""/>
          </v:shape>
        </w:pict>
      </w:r>
      <w:r>
        <w:rPr>
          <w:noProof/>
        </w:rPr>
        <w:pict>
          <v:shape id="Рисунок 9" o:spid="_x0000_s1033" type="#_x0000_t75" style="position:absolute;left:0;text-align:left;margin-left:52.2pt;margin-top:21.95pt;width:102.75pt;height:164.25pt;z-index:251658240;visibility:visible">
            <v:imagedata r:id="rId14" o:title=""/>
          </v:shape>
        </w:pict>
      </w:r>
      <w:r>
        <w:rPr>
          <w:noProof/>
        </w:rPr>
        <w:pict>
          <v:shape id="Рисунок 8" o:spid="_x0000_s1034" type="#_x0000_t75" style="position:absolute;left:0;text-align:left;margin-left:-29.55pt;margin-top:3.95pt;width:102pt;height:157.5pt;z-index:251657216;visibility:visible">
            <v:imagedata r:id="rId15" o:title=""/>
          </v:shape>
        </w:pict>
      </w:r>
    </w:p>
    <w:p w:rsidR="004D385C" w:rsidRPr="002A2596" w:rsidRDefault="004D385C" w:rsidP="00676B55">
      <w:pPr>
        <w:pStyle w:val="a6"/>
        <w:spacing w:before="0" w:beforeAutospacing="0" w:after="0" w:afterAutospacing="0"/>
        <w:jc w:val="center"/>
        <w:rPr>
          <w:b/>
        </w:rPr>
      </w:pPr>
    </w:p>
    <w:p w:rsidR="004D385C" w:rsidRPr="002A2596" w:rsidRDefault="004D385C" w:rsidP="00676B55">
      <w:pPr>
        <w:pStyle w:val="a6"/>
        <w:spacing w:before="0" w:beforeAutospacing="0" w:after="0" w:afterAutospacing="0"/>
        <w:jc w:val="center"/>
        <w:rPr>
          <w:b/>
        </w:rPr>
      </w:pPr>
    </w:p>
    <w:p w:rsidR="004D385C" w:rsidRPr="002A2596" w:rsidRDefault="004D385C" w:rsidP="00676B55">
      <w:pPr>
        <w:pStyle w:val="a6"/>
        <w:spacing w:before="0" w:beforeAutospacing="0" w:after="0" w:afterAutospacing="0"/>
        <w:jc w:val="center"/>
        <w:rPr>
          <w:b/>
        </w:rPr>
      </w:pPr>
    </w:p>
    <w:p w:rsidR="004D385C" w:rsidRPr="002A2596" w:rsidRDefault="004D385C" w:rsidP="00676B55">
      <w:pPr>
        <w:pStyle w:val="a6"/>
        <w:spacing w:before="0" w:beforeAutospacing="0" w:after="0" w:afterAutospacing="0"/>
        <w:jc w:val="center"/>
      </w:pPr>
      <w:r w:rsidRPr="002A2596">
        <w:t xml:space="preserve">  </w:t>
      </w:r>
    </w:p>
    <w:p w:rsidR="004D385C" w:rsidRPr="002A2596" w:rsidRDefault="004D385C" w:rsidP="00676B55">
      <w:pPr>
        <w:pStyle w:val="a6"/>
        <w:spacing w:before="0" w:beforeAutospacing="0" w:after="0" w:afterAutospacing="0"/>
        <w:jc w:val="both"/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85C" w:rsidRPr="002A2596" w:rsidRDefault="004D385C" w:rsidP="00676B55">
      <w:pPr>
        <w:pStyle w:val="a6"/>
        <w:spacing w:before="0" w:beforeAutospacing="0" w:after="0" w:afterAutospacing="0" w:line="360" w:lineRule="auto"/>
        <w:jc w:val="both"/>
      </w:pPr>
      <w:r w:rsidRPr="002A2596">
        <w:t xml:space="preserve">Сегодня, мы наблюдаем стремительные изменения во всем обществе, которые требуют от человека новых качеств. Прежде всего, речь идет о способности к творческому мышлению, самостоятельности в принятии решений. Поэтому моя задача, как учителя, заложить основы развития думающей, самостоятельной личности. И сделать это можно, приобщив учеников к исследовательской и художественной деятельности, которая направлена на обучение школьников, развитие у них творческого мышления, </w:t>
      </w:r>
    </w:p>
    <w:p w:rsidR="004D385C" w:rsidRPr="002A2596" w:rsidRDefault="004D385C" w:rsidP="00676B55">
      <w:pPr>
        <w:pStyle w:val="a6"/>
        <w:spacing w:before="0" w:beforeAutospacing="0" w:after="0" w:afterAutospacing="0" w:line="360" w:lineRule="auto"/>
        <w:jc w:val="both"/>
      </w:pPr>
      <w:r w:rsidRPr="002A2596">
        <w:t xml:space="preserve">воспитание гуманистических качеств личности, культурной полноценности в восприятии мира. </w:t>
      </w:r>
    </w:p>
    <w:p w:rsidR="004D385C" w:rsidRPr="002A2596" w:rsidRDefault="00F97278" w:rsidP="00676B55">
      <w:pPr>
        <w:pStyle w:val="a6"/>
        <w:spacing w:before="0" w:beforeAutospacing="0" w:after="0" w:afterAutospacing="0" w:line="360" w:lineRule="auto"/>
        <w:jc w:val="both"/>
      </w:pPr>
      <w:r>
        <w:rPr>
          <w:noProof/>
        </w:rPr>
        <w:lastRenderedPageBreak/>
        <w:pict>
          <v:shape id="Рисунок 15" o:spid="_x0000_s1035" type="#_x0000_t75" style="position:absolute;left:0;text-align:left;margin-left:254.7pt;margin-top:-7.2pt;width:217.5pt;height:163.5pt;z-index:251662336;visibility:visible">
            <v:imagedata r:id="rId16" o:title=""/>
          </v:shape>
        </w:pict>
      </w:r>
      <w:r>
        <w:rPr>
          <w:noProof/>
        </w:rPr>
        <w:pict>
          <v:shape id="Рисунок 14" o:spid="_x0000_i1026" type="#_x0000_t75" style="width:229.5pt;height:162pt;visibility:visible">
            <v:imagedata r:id="rId17" o:title=""/>
          </v:shape>
        </w:pict>
      </w:r>
    </w:p>
    <w:p w:rsidR="00B9218C" w:rsidRDefault="004D385C" w:rsidP="00B9218C">
      <w:pPr>
        <w:shd w:val="clear" w:color="auto" w:fill="FFFFFF"/>
        <w:spacing w:after="0" w:line="367" w:lineRule="atLeast"/>
      </w:pPr>
      <w:r w:rsidRPr="002A2596">
        <w:t xml:space="preserve"> Учу детей не столько овладеть какими-то новыми приемами и методами художественного творчества, сколько </w:t>
      </w:r>
      <w:proofErr w:type="spellStart"/>
      <w:r w:rsidRPr="002A2596">
        <w:t>креативности</w:t>
      </w:r>
      <w:proofErr w:type="spellEnd"/>
      <w:r w:rsidRPr="002A2596">
        <w:t xml:space="preserve"> в работе, учу  навыкам, которые могут быть использованы в дальнейшей жизни.</w:t>
      </w:r>
    </w:p>
    <w:p w:rsidR="00B9218C" w:rsidRPr="002A2596" w:rsidRDefault="004D385C" w:rsidP="00B9218C">
      <w:pPr>
        <w:shd w:val="clear" w:color="auto" w:fill="FFFFFF"/>
        <w:spacing w:after="0" w:line="367" w:lineRule="atLeast"/>
        <w:rPr>
          <w:rFonts w:ascii="Times New Roman" w:hAnsi="Times New Roman"/>
          <w:color w:val="000000"/>
          <w:sz w:val="24"/>
          <w:szCs w:val="24"/>
        </w:rPr>
      </w:pPr>
      <w:r w:rsidRPr="002A2596">
        <w:t xml:space="preserve"> </w:t>
      </w:r>
      <w:r w:rsidR="00B9218C" w:rsidRPr="002A2596">
        <w:rPr>
          <w:rFonts w:ascii="Times New Roman" w:hAnsi="Times New Roman"/>
          <w:color w:val="000000"/>
          <w:sz w:val="24"/>
          <w:szCs w:val="24"/>
        </w:rPr>
        <w:t>Профессия учителя нелёгкая, но я ни разу ещё не пожалела, что выбрала именно её. В этой работе много трудностей, но их преодоление, поиск новых путей, решений, методов, приёмов доставляет мне радость и удовлетворение.</w:t>
      </w:r>
    </w:p>
    <w:p w:rsidR="00B9218C" w:rsidRPr="002A2596" w:rsidRDefault="00B9218C" w:rsidP="00B921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596">
        <w:rPr>
          <w:rFonts w:ascii="Times New Roman" w:hAnsi="Times New Roman"/>
          <w:color w:val="000000"/>
          <w:sz w:val="24"/>
          <w:szCs w:val="24"/>
        </w:rPr>
        <w:t>Василий Александрович Сухомлинский сказал: «В мире есть не только нужное, полезное, но и красивое. С того времени, как человек стал человеком, с того мгновения, когда он засмотрелся на лепестки цветка и вечернюю зарю, он стал всматриваться в самого себя. Человек постиг красоту... Красота существует независимо от нашего сознания и воли, но она открывается человеком, им постигается, живет в его душе...»</w:t>
      </w:r>
    </w:p>
    <w:p w:rsidR="00B9218C" w:rsidRPr="002A2596" w:rsidRDefault="00B9218C" w:rsidP="00B9218C">
      <w:pPr>
        <w:pStyle w:val="a6"/>
        <w:shd w:val="clear" w:color="auto" w:fill="FFFFFF"/>
        <w:spacing w:before="0" w:beforeAutospacing="0" w:after="187" w:afterAutospacing="0"/>
        <w:rPr>
          <w:color w:val="000000"/>
        </w:rPr>
      </w:pPr>
      <w:r w:rsidRPr="002A2596">
        <w:rPr>
          <w:color w:val="000000"/>
        </w:rPr>
        <w:t>Я хочу, чтобы каждый ребенок, увидев прекрасное, остановился перед ним в изумлении, сделал его частицей своей жизни.</w:t>
      </w:r>
    </w:p>
    <w:p w:rsidR="00B9218C" w:rsidRPr="002A2596" w:rsidRDefault="00B9218C" w:rsidP="00B9218C">
      <w:pPr>
        <w:pStyle w:val="a6"/>
        <w:shd w:val="clear" w:color="auto" w:fill="FFFFFF"/>
        <w:spacing w:before="0" w:beforeAutospacing="0" w:after="187" w:afterAutospacing="0"/>
        <w:rPr>
          <w:color w:val="333333"/>
        </w:rPr>
      </w:pPr>
      <w:r w:rsidRPr="002A2596">
        <w:rPr>
          <w:color w:val="333333"/>
        </w:rPr>
        <w:t xml:space="preserve"> И главное, чтобы активизировать деятельность учащихся, учитель сам в первую очередь должен быть творческой личностью, любить свое дело и жить интересами детей. Свеча, которая не горит, не может зажечь другую свечу. Также и здесь, пассивный учитель, не способный творчески действовать, не сможет пробудить интерес школьников, зажечь их фантазию и воображение. Настроение учителя всегда передается детям.</w:t>
      </w:r>
    </w:p>
    <w:p w:rsidR="004D385C" w:rsidRPr="002A2596" w:rsidRDefault="004D385C" w:rsidP="00676B55">
      <w:pPr>
        <w:pStyle w:val="a6"/>
        <w:spacing w:before="0" w:beforeAutospacing="0" w:after="0" w:afterAutospacing="0" w:line="360" w:lineRule="auto"/>
        <w:jc w:val="both"/>
      </w:pPr>
      <w:r w:rsidRPr="002A2596">
        <w:t xml:space="preserve"> </w:t>
      </w:r>
    </w:p>
    <w:p w:rsidR="004D385C" w:rsidRPr="002A2596" w:rsidRDefault="004D385C">
      <w:pPr>
        <w:rPr>
          <w:rFonts w:ascii="Times New Roman" w:hAnsi="Times New Roman"/>
          <w:sz w:val="24"/>
          <w:szCs w:val="24"/>
        </w:rPr>
      </w:pPr>
    </w:p>
    <w:sectPr w:rsidR="004D385C" w:rsidRPr="002A2596" w:rsidSect="0081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908"/>
    <w:multiLevelType w:val="hybridMultilevel"/>
    <w:tmpl w:val="1462685E"/>
    <w:lvl w:ilvl="0" w:tplc="74C88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7120C"/>
    <w:multiLevelType w:val="multilevel"/>
    <w:tmpl w:val="1986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F2128"/>
    <w:multiLevelType w:val="hybridMultilevel"/>
    <w:tmpl w:val="5274A24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4C9C32CD"/>
    <w:multiLevelType w:val="hybridMultilevel"/>
    <w:tmpl w:val="3CF029D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AE1B5A"/>
    <w:multiLevelType w:val="hybridMultilevel"/>
    <w:tmpl w:val="FBA2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B55"/>
    <w:rsid w:val="00001225"/>
    <w:rsid w:val="00010C4F"/>
    <w:rsid w:val="00036F04"/>
    <w:rsid w:val="000379C0"/>
    <w:rsid w:val="000A2FD0"/>
    <w:rsid w:val="000A4051"/>
    <w:rsid w:val="000D0577"/>
    <w:rsid w:val="000D52D3"/>
    <w:rsid w:val="000F2C1A"/>
    <w:rsid w:val="00117CF6"/>
    <w:rsid w:val="00141B3F"/>
    <w:rsid w:val="00160287"/>
    <w:rsid w:val="00167EC8"/>
    <w:rsid w:val="0018507B"/>
    <w:rsid w:val="001A115D"/>
    <w:rsid w:val="0022186E"/>
    <w:rsid w:val="0025374E"/>
    <w:rsid w:val="002A2596"/>
    <w:rsid w:val="002A7D54"/>
    <w:rsid w:val="002B0801"/>
    <w:rsid w:val="003001EB"/>
    <w:rsid w:val="00376B18"/>
    <w:rsid w:val="00385705"/>
    <w:rsid w:val="003B6496"/>
    <w:rsid w:val="003D65DC"/>
    <w:rsid w:val="004751AC"/>
    <w:rsid w:val="004D385C"/>
    <w:rsid w:val="004E3806"/>
    <w:rsid w:val="005005E2"/>
    <w:rsid w:val="005325AF"/>
    <w:rsid w:val="00556C34"/>
    <w:rsid w:val="00591254"/>
    <w:rsid w:val="00637EE9"/>
    <w:rsid w:val="0065477D"/>
    <w:rsid w:val="00676B55"/>
    <w:rsid w:val="006863C9"/>
    <w:rsid w:val="006C728F"/>
    <w:rsid w:val="00717098"/>
    <w:rsid w:val="007357D8"/>
    <w:rsid w:val="00746675"/>
    <w:rsid w:val="00776689"/>
    <w:rsid w:val="007B2DDB"/>
    <w:rsid w:val="007F6460"/>
    <w:rsid w:val="008122B1"/>
    <w:rsid w:val="00832537"/>
    <w:rsid w:val="00856C80"/>
    <w:rsid w:val="008648AD"/>
    <w:rsid w:val="008E1505"/>
    <w:rsid w:val="009140B9"/>
    <w:rsid w:val="009160CB"/>
    <w:rsid w:val="00944888"/>
    <w:rsid w:val="009642A0"/>
    <w:rsid w:val="0097146B"/>
    <w:rsid w:val="00973441"/>
    <w:rsid w:val="00977483"/>
    <w:rsid w:val="00A02FFC"/>
    <w:rsid w:val="00A065AF"/>
    <w:rsid w:val="00A523B6"/>
    <w:rsid w:val="00A925E8"/>
    <w:rsid w:val="00A97C46"/>
    <w:rsid w:val="00AA0BD0"/>
    <w:rsid w:val="00AA2F4F"/>
    <w:rsid w:val="00AC6F1D"/>
    <w:rsid w:val="00B006D4"/>
    <w:rsid w:val="00B41233"/>
    <w:rsid w:val="00B46A9C"/>
    <w:rsid w:val="00B6068F"/>
    <w:rsid w:val="00B81DD3"/>
    <w:rsid w:val="00B9218C"/>
    <w:rsid w:val="00BA019F"/>
    <w:rsid w:val="00BB1DE1"/>
    <w:rsid w:val="00C01606"/>
    <w:rsid w:val="00C63B63"/>
    <w:rsid w:val="00CA48D8"/>
    <w:rsid w:val="00CE7BE0"/>
    <w:rsid w:val="00D011C2"/>
    <w:rsid w:val="00D0568F"/>
    <w:rsid w:val="00D05DB0"/>
    <w:rsid w:val="00D56461"/>
    <w:rsid w:val="00D87A99"/>
    <w:rsid w:val="00DC0043"/>
    <w:rsid w:val="00DE7045"/>
    <w:rsid w:val="00E37808"/>
    <w:rsid w:val="00E47438"/>
    <w:rsid w:val="00E925A1"/>
    <w:rsid w:val="00E9747F"/>
    <w:rsid w:val="00EA292F"/>
    <w:rsid w:val="00EB2C81"/>
    <w:rsid w:val="00EB32D4"/>
    <w:rsid w:val="00EB63BB"/>
    <w:rsid w:val="00EB7D7B"/>
    <w:rsid w:val="00EC5042"/>
    <w:rsid w:val="00F230DE"/>
    <w:rsid w:val="00F25CA5"/>
    <w:rsid w:val="00F40556"/>
    <w:rsid w:val="00F97278"/>
    <w:rsid w:val="00F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6B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6B5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B5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B55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i/>
      <w:iCs/>
      <w:color w:val="000000"/>
      <w:sz w:val="3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76B5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B5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B55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B55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76B55"/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B55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6B55"/>
    <w:pPr>
      <w:spacing w:after="0" w:line="360" w:lineRule="exact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76B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76B55"/>
    <w:pPr>
      <w:ind w:left="720"/>
      <w:contextualSpacing/>
    </w:pPr>
  </w:style>
  <w:style w:type="paragraph" w:styleId="a6">
    <w:name w:val="Normal (Web)"/>
    <w:basedOn w:val="a"/>
    <w:uiPriority w:val="99"/>
    <w:rsid w:val="00676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76B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76B55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676B55"/>
    <w:pPr>
      <w:tabs>
        <w:tab w:val="right" w:leader="dot" w:pos="9344"/>
      </w:tabs>
      <w:spacing w:after="0" w:line="360" w:lineRule="exact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6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6B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1263</Words>
  <Characters>9619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12</cp:revision>
  <dcterms:created xsi:type="dcterms:W3CDTF">2018-10-30T02:01:00Z</dcterms:created>
  <dcterms:modified xsi:type="dcterms:W3CDTF">2019-10-30T01:10:00Z</dcterms:modified>
</cp:coreProperties>
</file>