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0" w:rsidRDefault="00532560" w:rsidP="0053256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532560" w:rsidRPr="00532560" w:rsidRDefault="00806375" w:rsidP="0053256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№89 от 28.08.13 г.</w:t>
      </w:r>
    </w:p>
    <w:p w:rsidR="00340BA6" w:rsidRDefault="00340BA6" w:rsidP="0053256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4166008</wp:posOffset>
            </wp:positionH>
            <wp:positionV relativeFrom="paragraph">
              <wp:posOffset>194803</wp:posOffset>
            </wp:positionV>
            <wp:extent cx="712214" cy="777922"/>
            <wp:effectExtent l="19050" t="0" r="0" b="0"/>
            <wp:wrapNone/>
            <wp:docPr id="6" name="Рисунок 6" descr="печать и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и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560" w:rsidRPr="00532560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 </w:t>
      </w:r>
    </w:p>
    <w:p w:rsidR="00340BA6" w:rsidRDefault="00532560" w:rsidP="0053256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3256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821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3256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32560" w:rsidRDefault="00340BA6" w:rsidP="0053256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4698270</wp:posOffset>
            </wp:positionH>
            <wp:positionV relativeFrom="paragraph">
              <wp:posOffset>195296</wp:posOffset>
            </wp:positionV>
            <wp:extent cx="1605034" cy="1596788"/>
            <wp:effectExtent l="19050" t="0" r="0" b="0"/>
            <wp:wrapNone/>
            <wp:docPr id="1" name="Рисунок 1" descr="C:\Documents and Settings\admin\Local Settings\Temporary Internet Files\Content.Word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4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>Н.И.Борков</w:t>
      </w:r>
    </w:p>
    <w:p w:rsidR="00532560" w:rsidRDefault="00532560" w:rsidP="006F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2172" w:rsidRDefault="00582172" w:rsidP="006F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2F39" w:rsidRPr="00532560" w:rsidRDefault="00DA58E6" w:rsidP="006F2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32560" w:rsidRDefault="00DA58E6" w:rsidP="006F2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об официальном САЙТЕ </w:t>
      </w:r>
    </w:p>
    <w:p w:rsidR="00532560" w:rsidRDefault="00DA58E6" w:rsidP="006F2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F2F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6F2F3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F2F39">
        <w:rPr>
          <w:rFonts w:ascii="Times New Roman" w:hAnsi="Times New Roman" w:cs="Times New Roman"/>
          <w:sz w:val="28"/>
          <w:szCs w:val="28"/>
          <w:lang w:eastAsia="ru-RU"/>
        </w:rPr>
        <w:t>Овечкинская</w:t>
      </w:r>
      <w:proofErr w:type="spellEnd"/>
      <w:r w:rsidR="006F2F39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6F2F39">
        <w:rPr>
          <w:rFonts w:ascii="Times New Roman" w:hAnsi="Times New Roman" w:cs="Times New Roman"/>
          <w:sz w:val="28"/>
          <w:szCs w:val="28"/>
          <w:lang w:eastAsia="ru-RU"/>
        </w:rPr>
        <w:t>Завьяловского</w:t>
      </w:r>
      <w:proofErr w:type="spellEnd"/>
      <w:r w:rsidR="006F2F3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32560" w:rsidRDefault="00532560" w:rsidP="006F2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8E6" w:rsidRPr="006F2F39" w:rsidRDefault="00DA58E6" w:rsidP="0053256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532560" w:rsidRPr="00532560">
        <w:rPr>
          <w:rFonts w:ascii="Times New Roman" w:hAnsi="Times New Roman" w:cs="Times New Roman"/>
          <w:sz w:val="28"/>
          <w:szCs w:val="28"/>
          <w:lang w:eastAsia="ru-RU"/>
        </w:rPr>
        <w:t xml:space="preserve">во исполнение требований ст.32 п.4, 5 Закона об Образовании, а также согласно постановления 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32560" w:rsidRPr="00532560">
        <w:rPr>
          <w:rFonts w:ascii="Times New Roman" w:hAnsi="Times New Roman" w:cs="Times New Roman"/>
          <w:sz w:val="28"/>
          <w:szCs w:val="28"/>
          <w:lang w:eastAsia="ru-RU"/>
        </w:rPr>
        <w:t>равительства РФ от 18.04.2010 №343 «Об утверждении правил размещения в сети Интернет и обновления информации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 xml:space="preserve"> об образовательном учреждении» и Федерального закона</w:t>
      </w:r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 от 08 ноября 2010 года № 293-ФЗ «О внесении изменений в отдельные законодательные акты Российской Федерации в связи с совершенствованием контрольно-надзорных функций</w:t>
      </w:r>
      <w:proofErr w:type="gramEnd"/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 и оптимизацией предоставления государственных услуг в сфере образования» для обеспечения создания и ведения официального сайта образовательного учреждения в сети Интернет.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 1.1. Web-сайт М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32560">
        <w:rPr>
          <w:rFonts w:ascii="Times New Roman" w:hAnsi="Times New Roman" w:cs="Times New Roman"/>
          <w:sz w:val="28"/>
          <w:szCs w:val="28"/>
          <w:lang w:eastAsia="ru-RU"/>
        </w:rPr>
        <w:t>Овечкинская</w:t>
      </w:r>
      <w:proofErr w:type="spellEnd"/>
      <w:r w:rsidR="00532560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Pr="006F2F3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сайт) создается в целях активного продвижения информационных и коммуникационных технологий в практику работы школы.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 1.2. Сайт является публичным органом информации школы, доступ к которому открыт всем желающим.</w:t>
      </w:r>
    </w:p>
    <w:p w:rsidR="00DA58E6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 1.3. Настоящее положение определяет понятия, цели, требования, организацию сайта школы и разработано в целях определения требований к организации и поддержке работоспособности школьных сайтов.</w:t>
      </w:r>
    </w:p>
    <w:p w:rsidR="00532560" w:rsidRPr="006F2F39" w:rsidRDefault="00532560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1.4. Адрес сайта в сети </w:t>
      </w:r>
      <w:r w:rsidRPr="00532560">
        <w:rPr>
          <w:rFonts w:ascii="Times New Roman" w:hAnsi="Times New Roman" w:cs="Times New Roman"/>
          <w:sz w:val="28"/>
          <w:szCs w:val="28"/>
          <w:lang w:eastAsia="ru-RU"/>
        </w:rPr>
        <w:t>http://ovechkinoscool.ucoz.ru/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2. Цели и задачи сайта школы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Цель создания сайта: поддержка процесса информатизации в школе путем развития единого образовательного информационного пространства ОУ.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 Задачами разработки сайта являются: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  -обеспечение открытости и доступности деятельности образовательного учреждения в сети Интернет;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  -создание условий для взаимодействия всех участников образовательного процесса: педагогов, учащихся и их родителей;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   -оперативное и объективное информирование о происходящем в образовательном учреждении (достижения учащихся и педагогического коллектива, особенности ОУ, история его развития, реализуемые образовательные программы и т.д.);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 -повышение роли информатизации образования, содействие созданию в регионе единой информационной инфраструктуры.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br/>
        <w:t>3. Информационное наполнение сайта школы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3.1Школа обеспечивает открытость и доступность на сайте следующих сведений: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-о дате создания образовательного учреждения;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-о структуре образовательного учреждения;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-о реализуемых основных и дополнительных образовательных программах;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    -о персональном составе педагогических работников с указанием уровня образования и квалификации;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-о материально-техническом обеспечении и об оснащенности образовательного процесса;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-об электронных образовательных ресурсах, доступ к которым обеспечивается обучающимся;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-о поступлении и расходовании финансовых и материальных средств по итогам финансового года;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-публичный отчет работы школы за каждый учебный год.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3.2</w:t>
      </w:r>
      <w:proofErr w:type="gramStart"/>
      <w:r w:rsidRPr="006F2F39">
        <w:rPr>
          <w:rFonts w:ascii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6F2F39">
        <w:rPr>
          <w:rFonts w:ascii="Times New Roman" w:hAnsi="Times New Roman" w:cs="Times New Roman"/>
          <w:sz w:val="28"/>
          <w:szCs w:val="28"/>
          <w:lang w:eastAsia="ru-RU"/>
        </w:rPr>
        <w:t>а сайте школы должны быть размещены копии: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 -документа, подтверждающего наличие лицензии на осуществление образовательной деятельности (с приложениями);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 -свидетельства о государственной аккредитации (с приложениями);</w:t>
      </w:r>
    </w:p>
    <w:p w:rsidR="00DA58E6" w:rsidRPr="006F2F39" w:rsidRDefault="00532560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DA58E6" w:rsidRPr="006F2F39">
        <w:rPr>
          <w:rFonts w:ascii="Times New Roman" w:hAnsi="Times New Roman" w:cs="Times New Roman"/>
          <w:sz w:val="28"/>
          <w:szCs w:val="28"/>
          <w:lang w:eastAsia="ru-RU"/>
        </w:rPr>
        <w:t>-Устава образовательного учреждения.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br/>
        <w:t>      Информация, указанная в пункте 3.2. настоящей статьи, подлежит обновлению в течение тридцати дней со дня внесения соответствующих изменений.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3.3. Сайт школы может содержать: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-справочную информацию о школе (режим работы подразделений, расписания звонков, уроков и т.д.);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 -информацию о вышестоящих органах образования; информацию о происходящих в школе событиях (праздники, конференции, конкурсы);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 -информацию о постоянно действующих направлениях в работе школы (участие в проектах, конкурсах и.т.д.);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-творческие работы учащихся;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-справочную информацию для родителей;</w:t>
      </w:r>
    </w:p>
    <w:p w:rsidR="00532560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-материалы, размещенные учителями по своему предмету;</w:t>
      </w:r>
    </w:p>
    <w:p w:rsidR="00532560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-контактную информацию о школе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 -страницы классных коллективов, школьных объединений учителей-предметников и т.п.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 3.4. К размещению на сайте школы запрещены: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 -информационные материалы, порочащие честь, достоинство или деловую репутацию граждан или организаций;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-информационные материалы, содержащие пропаганду насилия, секса, наркомании, экстремистских религиозных и политических идей; любые виды рекламы, целью которой является получение прибыли другими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-организациями и учреждениями;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     -иные информационные материалы, запрещенные к опубликованию законодательством Российской Федерации.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3.5. В текстовой информации сайта школы не должно быть орфографических ошибок.</w:t>
      </w:r>
      <w:r w:rsidRPr="006F2F3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4. Ответственность за деятельность сайта.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4.1. Администрация школы несет ответственность за содержательное наполнение сайта и своевременное обновление информации.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4.2. Руководство обеспечением функционирования сайта и его программно-технической поддержкой возлагается на администратора сайта, назначаемого приказом директора школы.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4.3. Администратор сайта отвечает за действия, непосредственно связанные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4.4.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4.5.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</w:t>
      </w:r>
    </w:p>
    <w:p w:rsidR="00DA58E6" w:rsidRPr="006F2F39" w:rsidRDefault="00DA58E6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2F39">
        <w:rPr>
          <w:rFonts w:ascii="Times New Roman" w:hAnsi="Times New Roman" w:cs="Times New Roman"/>
          <w:sz w:val="28"/>
          <w:szCs w:val="28"/>
          <w:lang w:eastAsia="ru-RU"/>
        </w:rPr>
        <w:t> 4.</w:t>
      </w:r>
      <w:r w:rsidR="0053256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F2F39">
        <w:rPr>
          <w:rFonts w:ascii="Times New Roman" w:hAnsi="Times New Roman" w:cs="Times New Roman"/>
          <w:sz w:val="28"/>
          <w:szCs w:val="28"/>
          <w:lang w:eastAsia="ru-RU"/>
        </w:rPr>
        <w:t>. Изменения структуры сайта осуществляются директором школы.</w:t>
      </w:r>
    </w:p>
    <w:p w:rsidR="00DA58E6" w:rsidRPr="006F2F39" w:rsidRDefault="00532560" w:rsidP="006F2F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4.7</w:t>
      </w:r>
      <w:r w:rsidR="00DA58E6" w:rsidRPr="006F2F39">
        <w:rPr>
          <w:rFonts w:ascii="Times New Roman" w:hAnsi="Times New Roman" w:cs="Times New Roman"/>
          <w:sz w:val="28"/>
          <w:szCs w:val="28"/>
          <w:lang w:eastAsia="ru-RU"/>
        </w:rPr>
        <w:t>. Обновление и информационное наполнение сайта проводится администратором сайта не реже одного раза в неделю.</w:t>
      </w:r>
    </w:p>
    <w:p w:rsidR="00F52FC9" w:rsidRPr="006F2F39" w:rsidRDefault="00F52FC9" w:rsidP="006F2F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2FC9" w:rsidRPr="006F2F39" w:rsidSect="00F5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58E6"/>
    <w:rsid w:val="00000D01"/>
    <w:rsid w:val="00030508"/>
    <w:rsid w:val="00073EFE"/>
    <w:rsid w:val="00082A64"/>
    <w:rsid w:val="00112630"/>
    <w:rsid w:val="00241057"/>
    <w:rsid w:val="00340BA6"/>
    <w:rsid w:val="00532560"/>
    <w:rsid w:val="00553117"/>
    <w:rsid w:val="00582172"/>
    <w:rsid w:val="006139BD"/>
    <w:rsid w:val="006F2F39"/>
    <w:rsid w:val="00806375"/>
    <w:rsid w:val="008E2506"/>
    <w:rsid w:val="00AA2E67"/>
    <w:rsid w:val="00BE1AA4"/>
    <w:rsid w:val="00CE2651"/>
    <w:rsid w:val="00DA58E6"/>
    <w:rsid w:val="00EC11B0"/>
    <w:rsid w:val="00F5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осш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ОБЖ</cp:lastModifiedBy>
  <cp:revision>4</cp:revision>
  <cp:lastPrinted>2014-01-17T06:35:00Z</cp:lastPrinted>
  <dcterms:created xsi:type="dcterms:W3CDTF">2016-12-09T05:28:00Z</dcterms:created>
  <dcterms:modified xsi:type="dcterms:W3CDTF">2016-12-27T02:22:00Z</dcterms:modified>
</cp:coreProperties>
</file>