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__________________________________________________________________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10.10.2016                                     ПРИКАЗ                                   №173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с. Завьялово</w:t>
      </w:r>
    </w:p>
    <w:p w:rsidR="006A16A1" w:rsidRDefault="006A16A1" w:rsidP="006A16A1"/>
    <w:p w:rsidR="006A16A1" w:rsidRDefault="006A16A1" w:rsidP="006A16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0438">
        <w:rPr>
          <w:rFonts w:ascii="Times New Roman" w:hAnsi="Times New Roman" w:cs="Times New Roman"/>
          <w:sz w:val="28"/>
          <w:szCs w:val="28"/>
        </w:rPr>
        <w:t xml:space="preserve">Об утверждении «дорожной карты»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6A16A1" w:rsidRDefault="006A16A1" w:rsidP="006A16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0438">
        <w:rPr>
          <w:rFonts w:ascii="Times New Roman" w:hAnsi="Times New Roman" w:cs="Times New Roman"/>
          <w:sz w:val="28"/>
          <w:szCs w:val="28"/>
        </w:rPr>
        <w:t>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438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>в Завьяловском районе</w:t>
      </w:r>
    </w:p>
    <w:p w:rsidR="006A16A1" w:rsidRPr="00930438" w:rsidRDefault="006A16A1" w:rsidP="006A16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4554">
        <w:rPr>
          <w:rFonts w:ascii="Times New Roman" w:hAnsi="Times New Roman" w:cs="Times New Roman"/>
          <w:sz w:val="28"/>
          <w:szCs w:val="28"/>
        </w:rPr>
        <w:t>в 2017</w:t>
      </w:r>
      <w:r w:rsidRPr="0093043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16A1" w:rsidRDefault="006A16A1" w:rsidP="006A16A1">
      <w:pPr>
        <w:spacing w:after="60" w:line="298" w:lineRule="atLeas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6A1" w:rsidRPr="00D14D8E" w:rsidRDefault="006A16A1" w:rsidP="006A16A1">
      <w:pPr>
        <w:spacing w:after="60" w:line="298" w:lineRule="atLeast"/>
        <w:ind w:right="20"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и проведения государственной итоговой аттестации по образовательным программам основного общего и среднег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общего образования в Завьяловском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 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«дорожной картой» организации и проведения ГИА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Алтайском крае  в 2017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Главного управления об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и науки Алтайского края от 26.09.2016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1564</w:t>
      </w:r>
    </w:p>
    <w:p w:rsidR="006A16A1" w:rsidRPr="00205C1A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C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6A16A1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D8E">
        <w:rPr>
          <w:rFonts w:ascii="Arial" w:eastAsia="Times New Roman" w:hAnsi="Arial" w:cs="Arial"/>
          <w:color w:val="000000"/>
          <w:sz w:val="28"/>
          <w:szCs w:val="28"/>
        </w:rPr>
        <w:t>1.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 «дорожную карту» подготовки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Г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ИА в Завьяловском  районе в 2017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Pr="000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</w:t>
      </w:r>
      <w:proofErr w:type="gramStart"/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05C1A" w:rsidRPr="00071244" w:rsidRDefault="00205C1A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Администрации общеобразовательных организаций  разработать аналогичные дорожные карты и разместить их на официальных сайтах оо в срок до 15.10.2016 г.</w:t>
      </w:r>
    </w:p>
    <w:p w:rsidR="006A16A1" w:rsidRDefault="006A16A1" w:rsidP="006A16A1">
      <w:pPr>
        <w:spacing w:after="64" w:line="302" w:lineRule="atLeas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Ведущему специалисту комитета по образованию (Т.И. Фурсова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обеспечить реализацию «дорожной карты».</w:t>
      </w:r>
    </w:p>
    <w:p w:rsidR="006A16A1" w:rsidRPr="00D14D8E" w:rsidRDefault="006A16A1" w:rsidP="006A16A1">
      <w:pPr>
        <w:spacing w:after="64" w:line="302" w:lineRule="atLeast"/>
        <w:ind w:right="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3.Программисту комитета по образованию (В.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«дорожную карту» на официальном сайте комитета по образованию.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исполнения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приказа оставляю за собой.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образованию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91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>Шиховцов</w:t>
      </w:r>
      <w:proofErr w:type="spellEnd"/>
    </w:p>
    <w:p w:rsidR="00F918E6" w:rsidRDefault="006A16A1" w:rsidP="006A16A1">
      <w:pPr>
        <w:ind w:left="1701" w:hanging="850"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</w:t>
      </w:r>
    </w:p>
    <w:p w:rsidR="00F918E6" w:rsidRDefault="006A16A1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</w:t>
      </w:r>
      <w:r w:rsidRPr="008007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6B0" w:rsidRDefault="00F918E6" w:rsidP="00F918E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563" w:rsidRPr="003E6AA7" w:rsidRDefault="00F918E6" w:rsidP="003E6AA7">
      <w:pPr>
        <w:pStyle w:val="a7"/>
        <w:rPr>
          <w:rFonts w:ascii="Times New Roman" w:hAnsi="Times New Roman" w:cs="Times New Roman"/>
        </w:rPr>
      </w:pPr>
      <w:r w:rsidRPr="003E6AA7">
        <w:rPr>
          <w:rFonts w:ascii="Times New Roman" w:hAnsi="Times New Roman" w:cs="Times New Roman"/>
        </w:rPr>
        <w:t>Д</w:t>
      </w:r>
      <w:r w:rsidR="00906563" w:rsidRPr="003E6AA7">
        <w:rPr>
          <w:rFonts w:ascii="Times New Roman" w:hAnsi="Times New Roman" w:cs="Times New Roman"/>
        </w:rPr>
        <w:t>орожная карта</w:t>
      </w:r>
      <w:r w:rsidR="00906563" w:rsidRPr="003E6AA7">
        <w:rPr>
          <w:rFonts w:ascii="Times New Roman" w:hAnsi="Times New Roman" w:cs="Times New Roman"/>
        </w:rPr>
        <w:br/>
        <w:t>организации и проведения государственной итоговой аттестации по образовательным программам основного</w:t>
      </w:r>
      <w:r w:rsidR="00906563" w:rsidRPr="003E6AA7">
        <w:rPr>
          <w:rFonts w:ascii="Times New Roman" w:hAnsi="Times New Roman" w:cs="Times New Roman"/>
        </w:rPr>
        <w:br/>
        <w:t>общего и среднего общего образования в Завьяловском районе в 2017 году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5"/>
        <w:gridCol w:w="23"/>
        <w:gridCol w:w="57"/>
        <w:gridCol w:w="5165"/>
        <w:gridCol w:w="70"/>
        <w:gridCol w:w="9"/>
        <w:gridCol w:w="2331"/>
        <w:gridCol w:w="32"/>
        <w:gridCol w:w="47"/>
        <w:gridCol w:w="2577"/>
        <w:gridCol w:w="70"/>
        <w:gridCol w:w="46"/>
        <w:gridCol w:w="2408"/>
      </w:tblGrid>
      <w:tr w:rsidR="00906563" w:rsidRPr="003E6AA7" w:rsidTr="00906563">
        <w:trPr>
          <w:cantSplit/>
          <w:tblHeader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6A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6AA7">
              <w:rPr>
                <w:rFonts w:ascii="Times New Roman" w:hAnsi="Times New Roman" w:cs="Times New Roman"/>
              </w:rPr>
              <w:t>/</w:t>
            </w:r>
            <w:proofErr w:type="spellStart"/>
            <w:r w:rsidRPr="003E6A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06563" w:rsidRPr="003E6AA7" w:rsidTr="00906563">
        <w:trPr>
          <w:cantSplit/>
        </w:trPr>
        <w:tc>
          <w:tcPr>
            <w:tcW w:w="14990" w:type="dxa"/>
            <w:gridSpan w:val="1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 Анализ проведения ГИА–9 и ГИА–11 в 2016 году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92" w:type="dxa"/>
            <w:gridSpan w:val="3"/>
          </w:tcPr>
          <w:p w:rsidR="00906563" w:rsidRPr="003E6AA7" w:rsidRDefault="000B61C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Статистический  анализ и подготовка аналитических материалов по итогам ГИА – 9 и ГИА – 11  в 2016 году.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0858CE" w:rsidRPr="003E6AA7">
              <w:rPr>
                <w:rFonts w:ascii="Times New Roman" w:hAnsi="Times New Roman" w:cs="Times New Roman"/>
              </w:rPr>
              <w:t xml:space="preserve">Рейтинг ОО 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итогам ГИА -9 и ГИА-  11.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0858CE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Фурсова Т.И.</w:t>
            </w:r>
          </w:p>
        </w:tc>
        <w:tc>
          <w:tcPr>
            <w:tcW w:w="2454" w:type="dxa"/>
            <w:gridSpan w:val="2"/>
          </w:tcPr>
          <w:p w:rsidR="00906563" w:rsidRPr="003E6AA7" w:rsidRDefault="000B61C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Рассмотрение </w:t>
            </w:r>
            <w:r w:rsidR="00171B7B" w:rsidRPr="003E6AA7">
              <w:rPr>
                <w:rFonts w:ascii="Times New Roman" w:hAnsi="Times New Roman" w:cs="Times New Roman"/>
              </w:rPr>
              <w:t xml:space="preserve">итогов ГИА–9 и ГИА–11 на </w:t>
            </w:r>
            <w:r w:rsidRPr="003E6AA7">
              <w:rPr>
                <w:rFonts w:ascii="Times New Roman" w:hAnsi="Times New Roman" w:cs="Times New Roman"/>
              </w:rPr>
              <w:t xml:space="preserve"> августовской педагогической конференции</w:t>
            </w:r>
            <w:r w:rsidR="00171B7B" w:rsidRPr="003E6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171B7B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  <w:gridSpan w:val="3"/>
          </w:tcPr>
          <w:p w:rsidR="00906563" w:rsidRPr="003E6AA7" w:rsidRDefault="000B61C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 на</w:t>
            </w:r>
            <w:r w:rsidR="00906563" w:rsidRPr="003E6AA7">
              <w:rPr>
                <w:rFonts w:ascii="Times New Roman" w:hAnsi="Times New Roman" w:cs="Times New Roman"/>
              </w:rPr>
              <w:t xml:space="preserve"> совещания</w:t>
            </w:r>
            <w:r w:rsidR="00171B7B" w:rsidRPr="003E6AA7">
              <w:rPr>
                <w:rFonts w:ascii="Times New Roman" w:hAnsi="Times New Roman" w:cs="Times New Roman"/>
              </w:rPr>
              <w:t xml:space="preserve"> директоров </w:t>
            </w:r>
            <w:r w:rsidR="00906563" w:rsidRPr="003E6AA7">
              <w:rPr>
                <w:rFonts w:ascii="Times New Roman" w:hAnsi="Times New Roman" w:cs="Times New Roman"/>
              </w:rPr>
              <w:t xml:space="preserve"> «Итоги государственной итоговой аттестации в 2016 го</w:t>
            </w:r>
            <w:r w:rsidR="00171B7B" w:rsidRPr="003E6AA7">
              <w:rPr>
                <w:rFonts w:ascii="Times New Roman" w:hAnsi="Times New Roman" w:cs="Times New Roman"/>
              </w:rPr>
              <w:t>ду в Завьяловском районе</w:t>
            </w:r>
            <w:r w:rsidR="00906563" w:rsidRPr="003E6A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ГИА–9 и ГИА–11 в 2016 году и подготовки к ГИА–9 и ГИА–11 в 2017 году на со</w:t>
            </w:r>
            <w:r w:rsidR="00171B7B" w:rsidRPr="003E6AA7">
              <w:rPr>
                <w:rFonts w:ascii="Times New Roman" w:hAnsi="Times New Roman" w:cs="Times New Roman"/>
              </w:rPr>
              <w:t>вещаниях завучей по учебно-воспитательной работе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октябрь-ноябрь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обсуждение результатов, определение задач 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</w:t>
            </w:r>
            <w:r w:rsidR="00F84D69" w:rsidRPr="003E6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Рассмотрение итогов ГИА–9 и ГИА–11 на </w:t>
            </w:r>
            <w:r w:rsidR="00171B7B" w:rsidRPr="003E6AA7">
              <w:rPr>
                <w:rFonts w:ascii="Times New Roman" w:hAnsi="Times New Roman" w:cs="Times New Roman"/>
              </w:rPr>
              <w:t>ММО учителей – предметников.</w:t>
            </w:r>
          </w:p>
        </w:tc>
        <w:tc>
          <w:tcPr>
            <w:tcW w:w="2372" w:type="dxa"/>
            <w:gridSpan w:val="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694" w:type="dxa"/>
            <w:gridSpan w:val="3"/>
          </w:tcPr>
          <w:p w:rsidR="00906563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171B7B" w:rsidRPr="003E6AA7" w:rsidRDefault="00171B7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54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результатов, определение задач на 2017 год</w:t>
            </w:r>
          </w:p>
        </w:tc>
      </w:tr>
      <w:tr w:rsidR="00906563" w:rsidRPr="003E6AA7" w:rsidTr="00906563">
        <w:trPr>
          <w:cantSplit/>
        </w:trPr>
        <w:tc>
          <w:tcPr>
            <w:tcW w:w="14990" w:type="dxa"/>
            <w:gridSpan w:val="13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 Меры по повышению качества преподавания учебных предметов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которые не получили аттестат об основном общем или среднем общем образовании (индивидуальные занятия, консультации). Подготовка их к пересдаче ГИА–9, ГИА–11 по обязательным учебным предметам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июль–сентябрь 2016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  <w:r w:rsidR="00906563" w:rsidRPr="003E6AA7">
              <w:rPr>
                <w:rFonts w:ascii="Times New Roman" w:hAnsi="Times New Roman" w:cs="Times New Roman"/>
              </w:rPr>
              <w:t>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дополнительного этапа ГИА–9, ГИА–11</w:t>
            </w:r>
          </w:p>
        </w:tc>
      </w:tr>
      <w:tr w:rsidR="00906563" w:rsidRPr="003E6AA7" w:rsidTr="00906563">
        <w:trPr>
          <w:cantSplit/>
          <w:trHeight w:val="3450"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 и повышение квалификации учителей по программам, выстроенным с учетом выявленных проблем в качестве подготовки учащихся по предметам ГИА, в т.ч.: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1.Разработка и реализация программ по предметам ЕГЭ в условиях ФГОС.</w:t>
            </w:r>
          </w:p>
          <w:p w:rsidR="00F84D69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2.Преодоление дефицитов в практической</w:t>
            </w:r>
            <w:r w:rsidR="00F84D69" w:rsidRPr="003E6AA7">
              <w:rPr>
                <w:rFonts w:ascii="Times New Roman" w:hAnsi="Times New Roman" w:cs="Times New Roman"/>
              </w:rPr>
              <w:t xml:space="preserve"> грамотности учащихся при подготовке к ГИА по предметам ЕГЭ.</w:t>
            </w:r>
          </w:p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 w:rsidRPr="003E6AA7">
              <w:rPr>
                <w:rFonts w:ascii="Times New Roman" w:hAnsi="Times New Roman" w:cs="Times New Roman"/>
                <w:bCs/>
              </w:rPr>
              <w:t xml:space="preserve"> Особенности обучения школьников в условиях новых образовательных стандартов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06563" w:rsidRPr="003E6AA7" w:rsidRDefault="0097165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Н.</w:t>
            </w:r>
            <w:r w:rsidR="003D5762" w:rsidRPr="003E6AA7">
              <w:rPr>
                <w:rFonts w:ascii="Times New Roman" w:hAnsi="Times New Roman" w:cs="Times New Roman"/>
              </w:rPr>
              <w:t xml:space="preserve"> </w:t>
            </w:r>
            <w:r w:rsidRPr="003E6AA7">
              <w:rPr>
                <w:rFonts w:ascii="Times New Roman" w:hAnsi="Times New Roman" w:cs="Times New Roman"/>
              </w:rPr>
              <w:t>В.</w:t>
            </w:r>
            <w:r w:rsidR="003D5762" w:rsidRPr="003E6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график мероприятий по повышению квалификации для учителей</w:t>
            </w:r>
          </w:p>
        </w:tc>
      </w:tr>
      <w:tr w:rsidR="00906563" w:rsidRPr="003E6AA7" w:rsidTr="00906563">
        <w:trPr>
          <w:cantSplit/>
        </w:trPr>
        <w:tc>
          <w:tcPr>
            <w:tcW w:w="2178" w:type="dxa"/>
            <w:gridSpan w:val="2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учителей – предметников </w:t>
            </w:r>
            <w:proofErr w:type="gramStart"/>
            <w:r w:rsidRPr="003E6AA7">
              <w:rPr>
                <w:rFonts w:ascii="Times New Roman" w:hAnsi="Times New Roman" w:cs="Times New Roman"/>
              </w:rPr>
              <w:t>в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краевых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>: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1.Итоги ЕГЭ в 2015-2016 учебном году;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2.Актуальные вопросы подготовки к ЕГЭ и ОГЭ (по предметам);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Способы и приемы подготовки учащихся к ГИА (по предметам) в условиях перехода на ФГОС.</w:t>
            </w:r>
          </w:p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Адресная консультационная поддержка педагогическим работников образовательных организаций членами отделений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краевого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УМО через сервис «Задать вопрос руководителю» на страницах отделений.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906563" w:rsidRPr="003E6AA7" w:rsidRDefault="00F84D69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краевым графиком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906563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906563" w:rsidRPr="003E6AA7" w:rsidRDefault="0090656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устранение выявленных дефицитов в преподавании конкретных предметов</w:t>
            </w:r>
          </w:p>
        </w:tc>
      </w:tr>
      <w:tr w:rsidR="00BD774D" w:rsidRPr="003E6AA7" w:rsidTr="00837AB3">
        <w:trPr>
          <w:cantSplit/>
          <w:trHeight w:val="1465"/>
        </w:trPr>
        <w:tc>
          <w:tcPr>
            <w:tcW w:w="2178" w:type="dxa"/>
            <w:gridSpan w:val="2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Организация в очном и дистанционном режиме дополнительной работы с обучающимися выпускных классов в рамках консультационных занятий на базе школ, интернет – площадок,  для обучающихся и педагогов с учетом потребностей детей</w:t>
            </w: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  (</w:t>
            </w: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лабо и высоко мотивированные обучающиеся).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BD774D" w:rsidRPr="003E6AA7" w:rsidRDefault="00BD774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внеурочной деятельности учителей – предметников.</w:t>
            </w:r>
          </w:p>
        </w:tc>
      </w:tr>
      <w:tr w:rsidR="007F3C25" w:rsidRPr="003E6AA7" w:rsidTr="00E87051">
        <w:trPr>
          <w:cantSplit/>
          <w:trHeight w:val="1039"/>
        </w:trPr>
        <w:tc>
          <w:tcPr>
            <w:tcW w:w="2178" w:type="dxa"/>
            <w:gridSpan w:val="2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92" w:type="dxa"/>
            <w:gridSpan w:val="3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 апробации различных моделей проведения ГИА, организуемых </w:t>
            </w:r>
            <w:proofErr w:type="spellStart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Рособрнадзором</w:t>
            </w:r>
            <w:proofErr w:type="spellEnd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АКИАЦ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7F3C25" w:rsidRPr="003E6AA7" w:rsidRDefault="007F3C2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Приказы о проведении апробации, итоговые отчеты</w:t>
            </w:r>
          </w:p>
        </w:tc>
      </w:tr>
      <w:tr w:rsidR="00837AB3" w:rsidRPr="003E6AA7" w:rsidTr="00E87051">
        <w:trPr>
          <w:cantSplit/>
          <w:trHeight w:val="1683"/>
        </w:trPr>
        <w:tc>
          <w:tcPr>
            <w:tcW w:w="2178" w:type="dxa"/>
            <w:gridSpan w:val="2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5301" w:type="dxa"/>
            <w:gridSpan w:val="4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психолого-педагогического сопровождения выпускников и их родителей через распространение памяток, методических буклетов, проведение бесед, лекториев, индивидуальных консультаций.</w:t>
            </w:r>
          </w:p>
        </w:tc>
        <w:tc>
          <w:tcPr>
            <w:tcW w:w="2410" w:type="dxa"/>
            <w:gridSpan w:val="3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Н.В. 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председатель ПМПК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директора ОО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</w:tc>
        <w:tc>
          <w:tcPr>
            <w:tcW w:w="2408" w:type="dxa"/>
          </w:tcPr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>Оформление методических материалов.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 xml:space="preserve">Планы ОО, </w:t>
            </w:r>
            <w:proofErr w:type="gramStart"/>
            <w:r w:rsidRPr="003E6AA7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  <w:r w:rsidRPr="003E6AA7">
              <w:rPr>
                <w:rFonts w:ascii="Times New Roman" w:hAnsi="Times New Roman" w:cs="Times New Roman"/>
                <w:color w:val="000000"/>
              </w:rPr>
              <w:t xml:space="preserve"> ПМПК.</w:t>
            </w:r>
          </w:p>
          <w:p w:rsidR="00837AB3" w:rsidRPr="003E6AA7" w:rsidRDefault="00837AB3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762B" w:rsidRPr="003E6AA7" w:rsidTr="00BD774D">
        <w:trPr>
          <w:cantSplit/>
        </w:trPr>
        <w:tc>
          <w:tcPr>
            <w:tcW w:w="2178" w:type="dxa"/>
            <w:gridSpan w:val="2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01" w:type="dxa"/>
            <w:gridSpan w:val="4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 и анализ выполнения участниками ГИА заданий ЕГЭ, ОГЭ, ГВЭ 2015-2016 года.</w:t>
            </w:r>
          </w:p>
        </w:tc>
        <w:tc>
          <w:tcPr>
            <w:tcW w:w="2410" w:type="dxa"/>
            <w:gridSpan w:val="3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, ведущий специалист </w:t>
            </w:r>
          </w:p>
        </w:tc>
        <w:tc>
          <w:tcPr>
            <w:tcW w:w="2408" w:type="dxa"/>
          </w:tcPr>
          <w:p w:rsidR="002D762B" w:rsidRPr="003E6AA7" w:rsidRDefault="002D762B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Аналитический отчёт</w:t>
            </w:r>
          </w:p>
        </w:tc>
      </w:tr>
      <w:tr w:rsidR="00360521" w:rsidRPr="003E6AA7" w:rsidTr="00BD774D">
        <w:trPr>
          <w:cantSplit/>
        </w:trPr>
        <w:tc>
          <w:tcPr>
            <w:tcW w:w="2178" w:type="dxa"/>
            <w:gridSpan w:val="2"/>
          </w:tcPr>
          <w:p w:rsidR="0036052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301" w:type="dxa"/>
            <w:gridSpan w:val="4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Корректировка планов ММО учителей – предметников на основе анализа выполнения тестовых  заданий.</w:t>
            </w:r>
          </w:p>
        </w:tc>
        <w:tc>
          <w:tcPr>
            <w:tcW w:w="2410" w:type="dxa"/>
            <w:gridSpan w:val="3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</w:tc>
        <w:tc>
          <w:tcPr>
            <w:tcW w:w="2408" w:type="dxa"/>
          </w:tcPr>
          <w:p w:rsidR="00360521" w:rsidRPr="003E6AA7" w:rsidRDefault="0036052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работы ММО</w:t>
            </w:r>
          </w:p>
        </w:tc>
      </w:tr>
      <w:tr w:rsidR="004A4981" w:rsidRPr="003E6AA7" w:rsidTr="00E87051">
        <w:trPr>
          <w:cantSplit/>
          <w:trHeight w:val="4441"/>
        </w:trPr>
        <w:tc>
          <w:tcPr>
            <w:tcW w:w="2178" w:type="dxa"/>
            <w:gridSpan w:val="2"/>
          </w:tcPr>
          <w:p w:rsidR="004A498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301" w:type="dxa"/>
            <w:gridSpan w:val="4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Разработка и реализация комплекса мероприятий на муниципальном и школьном </w:t>
            </w:r>
            <w:proofErr w:type="gramStart"/>
            <w:r w:rsidRPr="003E6AA7">
              <w:rPr>
                <w:rFonts w:ascii="Times New Roman" w:hAnsi="Times New Roman" w:cs="Times New Roman"/>
              </w:rPr>
              <w:t>уровнях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,  в том числе: </w:t>
            </w:r>
          </w:p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разработка информационно-организационного блока работы с педагогами, обучающимися, родителями;</w:t>
            </w:r>
          </w:p>
          <w:p w:rsidR="00E8705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координация и ока</w:t>
            </w:r>
            <w:r w:rsidR="00E87051" w:rsidRPr="003E6AA7">
              <w:rPr>
                <w:rFonts w:ascii="Times New Roman" w:hAnsi="Times New Roman" w:cs="Times New Roman"/>
              </w:rPr>
              <w:t>зание организационно</w:t>
            </w:r>
            <w:r w:rsidRPr="003E6AA7">
              <w:rPr>
                <w:rFonts w:ascii="Times New Roman" w:hAnsi="Times New Roman" w:cs="Times New Roman"/>
              </w:rPr>
              <w:t xml:space="preserve"> обеспечения работы школьных, в том числе «сетевых» педагогов по подготовке выпускников,</w:t>
            </w:r>
          </w:p>
          <w:p w:rsidR="004A4981" w:rsidRPr="003E6AA7" w:rsidRDefault="00E8705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4A4981" w:rsidRPr="003E6AA7">
              <w:rPr>
                <w:rFonts w:ascii="Times New Roman" w:hAnsi="Times New Roman" w:cs="Times New Roman"/>
              </w:rPr>
              <w:t>- формирование муниципальными методическими службами блока практических семинаров, мастер-классов для педагогов по повышению уровня обучения школьников на всех ступенях образования и навыков выполнения экз</w:t>
            </w:r>
            <w:r w:rsidRPr="003E6AA7">
              <w:rPr>
                <w:rFonts w:ascii="Times New Roman" w:hAnsi="Times New Roman" w:cs="Times New Roman"/>
              </w:rPr>
              <w:t>аменационных работ выпускниками.</w:t>
            </w:r>
          </w:p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.</w:t>
            </w:r>
          </w:p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E87051" w:rsidRPr="003E6AA7" w:rsidRDefault="00E8705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  <w:p w:rsidR="004A4981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</w:t>
            </w:r>
            <w:r w:rsidR="004A4981" w:rsidRPr="003E6AA7">
              <w:rPr>
                <w:rFonts w:ascii="Times New Roman" w:hAnsi="Times New Roman" w:cs="Times New Roman"/>
              </w:rPr>
              <w:t>едагоги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08" w:type="dxa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реализация плана мероприятий</w:t>
            </w:r>
          </w:p>
        </w:tc>
      </w:tr>
      <w:tr w:rsidR="004A4981" w:rsidRPr="003E6AA7" w:rsidTr="00906563">
        <w:trPr>
          <w:cantSplit/>
        </w:trPr>
        <w:tc>
          <w:tcPr>
            <w:tcW w:w="14990" w:type="dxa"/>
            <w:gridSpan w:val="13"/>
          </w:tcPr>
          <w:p w:rsidR="004A4981" w:rsidRPr="003E6AA7" w:rsidRDefault="004A4981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Нормативно-правовое обеспечение</w:t>
            </w:r>
          </w:p>
        </w:tc>
      </w:tr>
      <w:tr w:rsidR="007076C8" w:rsidRPr="003E6AA7" w:rsidTr="00906563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Приведение муниципальной нормативной правовой документации в соответствие с действующим законодательством.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076C8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076C8" w:rsidRPr="003E6AA7" w:rsidRDefault="007076C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 уровня</w:t>
            </w:r>
          </w:p>
        </w:tc>
      </w:tr>
      <w:tr w:rsidR="00B21AF0" w:rsidRPr="003E6AA7" w:rsidTr="00906563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21AF0" w:rsidRPr="003E6AA7" w:rsidRDefault="00B21AF0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B21AF0" w:rsidRPr="003E6AA7" w:rsidRDefault="00B21AF0" w:rsidP="003E6AA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Создание организационных структур проведения ГИА в 2017 году и нормативное закрепление их полномочий:</w:t>
            </w:r>
          </w:p>
          <w:p w:rsidR="00B21AF0" w:rsidRPr="003E6AA7" w:rsidRDefault="00B21AF0" w:rsidP="003E6AA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формирование состава общественных наблюдателей для проведения ГИА для выпускников 9 и 11(12) классов;</w:t>
            </w:r>
          </w:p>
          <w:p w:rsidR="00B21AF0" w:rsidRPr="003E6AA7" w:rsidRDefault="00B21AF0" w:rsidP="003E6AA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согласование пунктов проведения ЕГЭ, ГВЭ, ОГЭ, а также руководителей, ассистентов, организаторов и дежурных в ППЭ.</w:t>
            </w:r>
          </w:p>
          <w:p w:rsidR="00B21AF0" w:rsidRPr="003E6AA7" w:rsidRDefault="00B21AF0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21AF0" w:rsidRPr="003E6AA7" w:rsidRDefault="00FC440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21AF0" w:rsidRPr="003E6AA7" w:rsidRDefault="00FC440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FC4405" w:rsidRPr="003E6AA7" w:rsidRDefault="00FC440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21AF0" w:rsidRPr="003E6AA7" w:rsidRDefault="00B21AF0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уровня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межведомственного взаимодействия при организации и проведении ЕГЭ и ОГЭ: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медицинской помощи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направление сотрудников правоохранительных органов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на входе в ППЭ;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видеонаблюдения</w:t>
            </w:r>
            <w:r w:rsidR="00AC0D56" w:rsidRPr="003E6AA7">
              <w:rPr>
                <w:rFonts w:ascii="Times New Roman" w:hAnsi="Times New Roman" w:cs="Times New Roman"/>
              </w:rPr>
              <w:t xml:space="preserve">. печати КИМ, 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="00AC0D56" w:rsidRPr="003E6AA7">
              <w:rPr>
                <w:rFonts w:ascii="Times New Roman" w:hAnsi="Times New Roman" w:cs="Times New Roman"/>
              </w:rPr>
              <w:t xml:space="preserve">сканирования </w:t>
            </w:r>
            <w:proofErr w:type="spellStart"/>
            <w:r w:rsidR="00AC0D56" w:rsidRPr="003E6AA7">
              <w:rPr>
                <w:rFonts w:ascii="Times New Roman" w:hAnsi="Times New Roman" w:cs="Times New Roman"/>
              </w:rPr>
              <w:t>ЭМ</w:t>
            </w:r>
            <w:proofErr w:type="gramStart"/>
            <w:r w:rsidR="00AC0D56" w:rsidRPr="003E6AA7">
              <w:rPr>
                <w:rFonts w:ascii="Times New Roman" w:hAnsi="Times New Roman" w:cs="Times New Roman"/>
              </w:rPr>
              <w:t>.</w:t>
            </w:r>
            <w:r w:rsidRPr="003E6AA7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3E6AA7">
              <w:rPr>
                <w:rFonts w:ascii="Times New Roman" w:hAnsi="Times New Roman" w:cs="Times New Roman"/>
              </w:rPr>
              <w:t xml:space="preserve"> др.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Шиховцов</w:t>
            </w:r>
            <w:proofErr w:type="spellEnd"/>
          </w:p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Федорин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Т.А.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Загурских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П.А. Шумейко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Зимакина</w:t>
            </w:r>
            <w:proofErr w:type="spellEnd"/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В.</w:t>
            </w:r>
            <w:r w:rsidR="00AC0D56"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Д.</w:t>
            </w:r>
            <w:r w:rsidR="00AC0D56"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Ремпель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Т.И. Фурсова</w:t>
            </w:r>
          </w:p>
          <w:p w:rsidR="003D5762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Направление информационных писем</w:t>
            </w:r>
            <w:r w:rsidR="003D5762" w:rsidRPr="003E6AA7">
              <w:rPr>
                <w:rFonts w:ascii="Times New Roman" w:hAnsi="Times New Roman" w:cs="Times New Roman"/>
              </w:rPr>
              <w:t>.</w:t>
            </w:r>
            <w:r w:rsidR="003D5762"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Подписание актов, проверка видеокамер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 9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утверждение персонального списка лиц, привлекаемых к проведению ГИА–9 (уполномоченные представители ГЭК–9, руководители пунктов проведения экзаменов (далее – ППЭ), технические специалисты, ассистенты, организаторы);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Д.Шиховцов</w:t>
            </w:r>
            <w:proofErr w:type="spellEnd"/>
          </w:p>
        </w:tc>
        <w:tc>
          <w:tcPr>
            <w:tcW w:w="2408" w:type="dxa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нормативные правовые акты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приказ о проведении государственного выпускного экзамена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освоивших программы основного общего образования;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  <w:trHeight w:val="2775"/>
        </w:trPr>
        <w:tc>
          <w:tcPr>
            <w:tcW w:w="2235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регистрации на прохождение государственной итоговой аттестации по образовательным программам  ГИА–9;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приказ о проведении дополнительного сентябрьского периода проведения ГИА – 9;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-об установлении минимального количества баллов ОГЭ по общеобразовательным предметам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 2017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август 2017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 11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приказ об  утверждении персонального списка лиц, привлекаемых к проведению ГИА–11 (представители ГЭК–11, руководитель ППЭ</w:t>
            </w:r>
            <w:proofErr w:type="gramStart"/>
            <w:r w:rsidRPr="003E6AA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E6AA7">
              <w:rPr>
                <w:rFonts w:ascii="Times New Roman" w:hAnsi="Times New Roman" w:cs="Times New Roman"/>
              </w:rPr>
              <w:t>, технические специалисты, ассистенты, организаторы);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08" w:type="dxa"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нормативные правовые акты</w:t>
            </w:r>
          </w:p>
        </w:tc>
      </w:tr>
      <w:tr w:rsidR="009145C5" w:rsidRPr="003E6AA7" w:rsidTr="009145C5">
        <w:trPr>
          <w:cantSplit/>
          <w:trHeight w:val="80"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утверждение  ППЭ;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подготовку (получение), хранение, учет и выдачу контрольно-измерительных материалов;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проведении ГИА–11 в дополнительный период;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приказ о проведении государственного выпускного экзамена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освоивших программы среднего общего образования;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2017</w:t>
            </w:r>
            <w:r w:rsidRPr="003E6AA7">
              <w:rPr>
                <w:rFonts w:ascii="Times New Roman" w:hAnsi="Times New Roman" w:cs="Times New Roman"/>
              </w:rPr>
              <w:br/>
              <w:t>август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подачи регистрации на прохождение государственной итоговой аттестации по образовательным программам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vMerge w:val="restart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об утверждении мест регистрации на сдачу итогового сочинения (изложения);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 2016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</w:t>
            </w:r>
            <w:r w:rsidR="00A20A18" w:rsidRPr="003E6AA7">
              <w:rPr>
                <w:rFonts w:ascii="Times New Roman" w:hAnsi="Times New Roman" w:cs="Times New Roman"/>
              </w:rPr>
              <w:t>6</w:t>
            </w:r>
          </w:p>
          <w:p w:rsidR="00A20A18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  <w:proofErr w:type="gramStart"/>
            <w:r w:rsidRPr="003E6AA7">
              <w:rPr>
                <w:rFonts w:ascii="Times New Roman" w:hAnsi="Times New Roman" w:cs="Times New Roman"/>
              </w:rPr>
              <w:t>–м</w:t>
            </w:r>
            <w:proofErr w:type="gramEnd"/>
            <w:r w:rsidRPr="003E6AA7">
              <w:rPr>
                <w:rFonts w:ascii="Times New Roman" w:hAnsi="Times New Roman" w:cs="Times New Roman"/>
              </w:rPr>
              <w:t>ай 2017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  <w:trHeight w:val="1552"/>
        </w:trPr>
        <w:tc>
          <w:tcPr>
            <w:tcW w:w="2235" w:type="dxa"/>
            <w:gridSpan w:val="3"/>
            <w:vMerge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организацию и проведение ГИА–11 в 2017 году;</w:t>
            </w: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 создании комиссии по приемке оборудования для оснащения ППЭ и  для использования технологии печати КИМ в аудиториях и сканирования ЭМ в ППЭ.</w:t>
            </w: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A20A18">
        <w:trPr>
          <w:cantSplit/>
          <w:trHeight w:val="80"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A20A18">
        <w:trPr>
          <w:cantSplit/>
          <w:trHeight w:val="80"/>
        </w:trPr>
        <w:tc>
          <w:tcPr>
            <w:tcW w:w="2235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44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Приведение муниципальной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Главного управления</w:t>
            </w:r>
          </w:p>
        </w:tc>
        <w:tc>
          <w:tcPr>
            <w:tcW w:w="2410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9145C5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9145C5" w:rsidRPr="003E6AA7" w:rsidTr="00906563">
        <w:trPr>
          <w:cantSplit/>
        </w:trPr>
        <w:tc>
          <w:tcPr>
            <w:tcW w:w="2235" w:type="dxa"/>
            <w:gridSpan w:val="3"/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244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Обновление методических рекомендаций, инструкций по подготовке и проведению</w:t>
            </w:r>
            <w:r w:rsidR="00A20A18" w:rsidRPr="003E6AA7">
              <w:rPr>
                <w:rFonts w:ascii="Times New Roman" w:hAnsi="Times New Roman" w:cs="Times New Roman"/>
              </w:rPr>
              <w:t xml:space="preserve"> ГИА–9 и ГИА–11 в Завьяловском районе</w:t>
            </w:r>
            <w:r w:rsidRPr="003E6AA7">
              <w:rPr>
                <w:rFonts w:ascii="Times New Roman" w:hAnsi="Times New Roman" w:cs="Times New Roman"/>
              </w:rPr>
              <w:t xml:space="preserve"> в 2017 году </w:t>
            </w:r>
          </w:p>
        </w:tc>
        <w:tc>
          <w:tcPr>
            <w:tcW w:w="2410" w:type="dxa"/>
            <w:gridSpan w:val="3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9145C5" w:rsidRPr="003E6AA7" w:rsidRDefault="00A20A18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9145C5" w:rsidRPr="003E6AA7" w:rsidRDefault="009145C5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методические рекомендации, инструкции</w:t>
            </w:r>
          </w:p>
        </w:tc>
      </w:tr>
      <w:tr w:rsidR="009145C5" w:rsidRPr="003E6AA7" w:rsidTr="00906563">
        <w:trPr>
          <w:cantSplit/>
        </w:trPr>
        <w:tc>
          <w:tcPr>
            <w:tcW w:w="14990" w:type="dxa"/>
            <w:gridSpan w:val="13"/>
            <w:tcBorders>
              <w:bottom w:val="single" w:sz="4" w:space="0" w:color="auto"/>
            </w:tcBorders>
          </w:tcPr>
          <w:p w:rsidR="009145C5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</w:t>
            </w:r>
            <w:r w:rsidR="009145C5" w:rsidRPr="003E6AA7">
              <w:rPr>
                <w:rFonts w:ascii="Times New Roman" w:hAnsi="Times New Roman" w:cs="Times New Roman"/>
              </w:rPr>
              <w:t>. Обучение лиц, привлекаемых к проведению ГИА</w:t>
            </w: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AA5DDD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</w:t>
            </w:r>
            <w:r w:rsidR="00AA5DDD" w:rsidRPr="003E6A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  лиц, ответственных за проведение ГИА–9 и ГИА–11 в Завьяловском районе  по организации и проведению ГИА–9 и ГИА–11: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2016-2017 учебного года</w:t>
            </w:r>
          </w:p>
        </w:tc>
        <w:tc>
          <w:tcPr>
            <w:tcW w:w="2577" w:type="dxa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программы проведения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особенности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технологическое обеспечение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 соблюдении законодательства при проведении ГИА в 2017 году.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</w:tcPr>
          <w:p w:rsidR="00AA5DDD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 w:rsidR="00AA5DDD" w:rsidRPr="003E6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gridSpan w:val="3"/>
          </w:tcPr>
          <w:p w:rsidR="00AA5DDD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</w:t>
            </w:r>
          </w:p>
        </w:tc>
        <w:tc>
          <w:tcPr>
            <w:tcW w:w="2410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A5DDD" w:rsidRPr="003E6AA7" w:rsidTr="003D5762">
        <w:trPr>
          <w:cantSplit/>
        </w:trPr>
        <w:tc>
          <w:tcPr>
            <w:tcW w:w="2235" w:type="dxa"/>
            <w:gridSpan w:val="3"/>
          </w:tcPr>
          <w:p w:rsidR="00AA5DDD" w:rsidRPr="003E6AA7" w:rsidRDefault="003D5762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4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региональном уровне обучения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>– уполномоченных представителей ГЭК–9;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</w:t>
            </w:r>
            <w:r w:rsidR="003C0734" w:rsidRPr="003E6AA7">
              <w:rPr>
                <w:rFonts w:ascii="Times New Roman" w:hAnsi="Times New Roman" w:cs="Times New Roman"/>
              </w:rPr>
              <w:t>;</w:t>
            </w:r>
            <w:r w:rsidR="003C0734" w:rsidRPr="003E6AA7">
              <w:rPr>
                <w:rFonts w:ascii="Times New Roman" w:hAnsi="Times New Roman" w:cs="Times New Roman"/>
              </w:rPr>
              <w:br/>
            </w:r>
            <w:r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2017</w:t>
            </w:r>
          </w:p>
        </w:tc>
        <w:tc>
          <w:tcPr>
            <w:tcW w:w="2577" w:type="dxa"/>
          </w:tcPr>
          <w:p w:rsidR="003C0734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3C0734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3C0734" w:rsidRPr="003E6AA7" w:rsidRDefault="003C0734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AA5DDD" w:rsidRPr="003E6AA7" w:rsidRDefault="00AA5DDD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членов ГЭК–11;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ППЭ;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муниципальном уровне обучение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– организаторов ППЭ </w:t>
            </w:r>
            <w:r w:rsidRPr="003E6AA7">
              <w:rPr>
                <w:rFonts w:ascii="Times New Roman" w:hAnsi="Times New Roman" w:cs="Times New Roman"/>
              </w:rPr>
              <w:br/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 ППЭ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2017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общеобразовательных организаций (далее – ОО)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на муниципальном уровне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апрель, май 2017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ГИА–11:</w:t>
            </w:r>
            <w:r w:rsidRPr="003E6AA7">
              <w:rPr>
                <w:rFonts w:ascii="Times New Roman" w:hAnsi="Times New Roman" w:cs="Times New Roman"/>
              </w:rPr>
              <w:br/>
              <w:t>февраль-май 2017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br/>
              <w:t>руководители ОО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отметки в журнале инструктажа</w:t>
            </w:r>
          </w:p>
        </w:tc>
      </w:tr>
      <w:tr w:rsidR="00AC0D56" w:rsidRPr="003E6AA7" w:rsidTr="003D5762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Обучение руководителей ППЭ, членов ГЭК, и технических специалистов, привлекаемых к проведению ГИА – 11 в ППЭ с технологией «Печать КИМ в ППЭ», по работе с программным обеспечением, по комплектованию КИМ с индивидуальными комплектами и пр.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программа семинаров</w:t>
            </w:r>
          </w:p>
        </w:tc>
      </w:tr>
      <w:tr w:rsidR="00AC0D56" w:rsidRPr="003E6AA7" w:rsidTr="00906563">
        <w:trPr>
          <w:cantSplit/>
        </w:trPr>
        <w:tc>
          <w:tcPr>
            <w:tcW w:w="14990" w:type="dxa"/>
            <w:gridSpan w:val="1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 Организационное сопровождение ГИА–9 и ГИА–11</w:t>
            </w:r>
          </w:p>
        </w:tc>
      </w:tr>
      <w:tr w:rsidR="00AC0D56" w:rsidRPr="003E6AA7" w:rsidTr="003C0734">
        <w:trPr>
          <w:cantSplit/>
          <w:trHeight w:val="972"/>
        </w:trPr>
        <w:tc>
          <w:tcPr>
            <w:tcW w:w="2235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4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подготовка к проведению ГИА – 9, ГИА–11 по обязательным учебным предметам в сентябре 2016 года: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проведение ГИА по расписанию, утвержденному приказом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России </w:t>
            </w:r>
          </w:p>
        </w:tc>
        <w:tc>
          <w:tcPr>
            <w:tcW w:w="2410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август 2016 года</w:t>
            </w:r>
          </w:p>
        </w:tc>
        <w:tc>
          <w:tcPr>
            <w:tcW w:w="2577" w:type="dxa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ГИА – 9, ГИА–11 по обязательным предметам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Сбор предварительной информации о планируемом количестве участников ГИА–9, ГИА–11 в 2017 году из числа: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ОО текущего учебного года;</w:t>
            </w:r>
            <w:r w:rsidRPr="003E6AA7">
              <w:rPr>
                <w:rFonts w:ascii="Times New Roman" w:hAnsi="Times New Roman" w:cs="Times New Roman"/>
              </w:rPr>
              <w:br/>
              <w:t>– обучающихся и выпускников СПО;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прошлых лет;</w:t>
            </w:r>
            <w:r w:rsidRPr="003E6AA7">
              <w:rPr>
                <w:rFonts w:ascii="Times New Roman" w:hAnsi="Times New Roman" w:cs="Times New Roman"/>
              </w:rPr>
              <w:br/>
              <w:t>– лиц, не прошедших ГИА в 2016 году;</w:t>
            </w:r>
            <w:r w:rsidRPr="003E6AA7">
              <w:rPr>
                <w:rFonts w:ascii="Times New Roman" w:hAnsi="Times New Roman" w:cs="Times New Roman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до 1 декабря 2016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информация о количестве участников</w:t>
            </w:r>
          </w:p>
        </w:tc>
      </w:tr>
      <w:tr w:rsidR="00AC0D56" w:rsidRPr="003E6AA7" w:rsidTr="003C0734">
        <w:trPr>
          <w:cantSplit/>
          <w:trHeight w:val="2040"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сведений в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Фуросова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AC0D56" w:rsidRPr="003E6AA7" w:rsidTr="00AC0D56">
        <w:trPr>
          <w:cantSplit/>
          <w:trHeight w:val="1383"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аудиторий ППЭ;</w:t>
            </w:r>
            <w:r w:rsidRPr="003E6AA7">
              <w:rPr>
                <w:rFonts w:ascii="Times New Roman" w:hAnsi="Times New Roman" w:cs="Times New Roman"/>
              </w:rPr>
              <w:br/>
              <w:t>– членов ГЭК;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 ППЭ;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 ППЭ;</w:t>
            </w:r>
            <w:r w:rsidRPr="003E6AA7">
              <w:rPr>
                <w:rFonts w:ascii="Times New Roman" w:hAnsi="Times New Roman" w:cs="Times New Roman"/>
              </w:rPr>
              <w:br/>
              <w:t>– технических специалистов ППЭ</w:t>
            </w:r>
            <w:proofErr w:type="gramStart"/>
            <w:r w:rsidRPr="003E6AA7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Обновление электронных подписей членов ГЭК (далее – ЭЦП) для иностранного языка (раздел «Говорение»), печати КИМ в ППЭ и сканирования в ППЭ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за 1 месяц до начала экзамена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Загурских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наличие ЭЦП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итогового сочинения (изложения):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разработка и утверждение Порядка проведения итогового сочинения (изложения) в Завьяловском районе  в 2016-2017 учебном году;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577" w:type="dxa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утвержденный Порядок проведения итогового сочинения (изложения)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vMerge w:val="restart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обучение на  муниципальном уровне экспертов по оцениванию итогового сочинения (изложения);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vMerge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организация и проведение повторного итогового сочинения (изложения) в дополнительные сроки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получивших неудовлетворительный результат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февраль, май 2017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. 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систем видеонаблюдения в ППЭ, местах обработки ЭМ, печати ЭМ в аудитории.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Март-май 2017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Ремпель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Акты готовности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Создание условий в ППЭ для выпускников с ограниченными возможностями здоровья (далее – с ОВЗ):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соблюдение равных условий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для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AC0D56" w:rsidRPr="003E6AA7" w:rsidTr="003C0734">
        <w:trPr>
          <w:cantSplit/>
          <w:trHeight w:val="2381"/>
        </w:trPr>
        <w:tc>
          <w:tcPr>
            <w:tcW w:w="2235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организация работы в ТПМПК 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психолого-медико-педагогических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комиссий;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сбор данных в Главное управление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обучающихся, сдающих ГИА–9, ГИА–11 в форме ГВЭ, на дому;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создание в ППЭ условий для участников ГИА–9, ГИА–11 с ОВЗ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февраль-март 2017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во время проведения ГИА</w:t>
            </w:r>
          </w:p>
        </w:tc>
        <w:tc>
          <w:tcPr>
            <w:tcW w:w="2577" w:type="dxa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Н. В. Карпенко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D175D0">
        <w:trPr>
          <w:cantSplit/>
          <w:trHeight w:val="1890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института общественных наблюдателей для проведения ГИА–9 и ГИА–11, их аккредитации в качестве общественных наблюдателей: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по мере поступления заявлений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функционирование института общественных наблюдателей в Завьяловском районе, увеличение количества общественных наблюдателей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информирование общественности о статусе наблюдателя при проведении ГИА–9 и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- май 2017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vMerge/>
            <w:tcBorders>
              <w:bottom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 технологий «Сканирование в ППЭ», «Печать КИМ в ППЭ»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графику РОН</w:t>
            </w:r>
          </w:p>
        </w:tc>
        <w:tc>
          <w:tcPr>
            <w:tcW w:w="2577" w:type="dxa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</w:t>
            </w:r>
          </w:p>
        </w:tc>
      </w:tr>
      <w:tr w:rsidR="00AC0D56" w:rsidRPr="003E6AA7" w:rsidTr="003C0734">
        <w:trPr>
          <w:cantSplit/>
        </w:trPr>
        <w:tc>
          <w:tcPr>
            <w:tcW w:w="2235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аудиториях, и вне аудиторий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2017</w:t>
            </w:r>
          </w:p>
        </w:tc>
        <w:tc>
          <w:tcPr>
            <w:tcW w:w="2577" w:type="dxa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</w:t>
            </w:r>
          </w:p>
        </w:tc>
      </w:tr>
      <w:tr w:rsidR="00AC0D56" w:rsidRPr="003E6AA7" w:rsidTr="00906563">
        <w:trPr>
          <w:cantSplit/>
        </w:trPr>
        <w:tc>
          <w:tcPr>
            <w:tcW w:w="14990" w:type="dxa"/>
            <w:gridSpan w:val="1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 Мероприятия по информационному сопровождению ГИА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работа «горячей линии»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Информационное наполнение сайта комитета по образованию Администрации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Завьяловсокого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района (подготовка «актуальных интервью»; размещение муниципальных новостей и др.)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тексты новостей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Участие  в селекторных совещаниях с руководителями МОУО подготовки к ГИА–9 и ГИА 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включение вопросов проведения ГИА в график селекторных совещаний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Участие в краевых   родительских  собраниях Рассмотрение вопросов подготовки к ГИА–9 и ГИА–11. 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краевых родительских собраниях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Проведение:</w:t>
            </w:r>
            <w:r w:rsidRPr="003E6AA7">
              <w:rPr>
                <w:rFonts w:ascii="Times New Roman" w:hAnsi="Times New Roman" w:cs="Times New Roman"/>
              </w:rPr>
              <w:br/>
              <w:t>– родительских собраний в общеобразовательных организациях края;</w:t>
            </w:r>
            <w:r w:rsidRPr="003E6AA7">
              <w:rPr>
                <w:rFonts w:ascii="Times New Roman" w:hAnsi="Times New Roman" w:cs="Times New Roman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А.П. Савинов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 ОО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информирования участников ГИА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Размещение в СМИ информации: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ГИА–9: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 ГИА–9 по учебным предметам;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ГИА–9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25 декабря 2013 г. № 1394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ГИА–11: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регистрации для участия в написании итогового сочинения;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 ГИА–11;</w:t>
            </w:r>
            <w:r w:rsidRPr="003E6AA7">
              <w:rPr>
                <w:rFonts w:ascii="Times New Roman" w:hAnsi="Times New Roman" w:cs="Times New Roman"/>
              </w:rPr>
              <w:br/>
              <w:t>– о сроках проведения итогового сочинения (изложения);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итогового сочинения (изложения),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26 декабря 2013 г. № 1400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Оформление информационных стендов в образовательных организациях по процедуре проведения ГИА–9, ГИА–11 в 2017 году, размещения соответствующей информации на сайтах ОО в соответствии с краевыми рекомендациями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 рекомендаций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E6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оформлением информационных стендов в образовательных организациях по процедуре проведения ГИА – 9 и ГИА - 11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</w:tr>
      <w:tr w:rsidR="00AC0D56" w:rsidRPr="003E6AA7" w:rsidTr="00087811">
        <w:trPr>
          <w:cantSplit/>
        </w:trPr>
        <w:tc>
          <w:tcPr>
            <w:tcW w:w="223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24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Е.М.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планы работы школьных психологов</w:t>
            </w:r>
          </w:p>
        </w:tc>
      </w:tr>
      <w:tr w:rsidR="00AC0D56" w:rsidRPr="003E6AA7" w:rsidTr="00906563">
        <w:trPr>
          <w:cantSplit/>
        </w:trPr>
        <w:tc>
          <w:tcPr>
            <w:tcW w:w="14990" w:type="dxa"/>
            <w:gridSpan w:val="1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организацией и проведением ГИА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мониторинга сайтов  общеобразовательных организаций (выборочно) по вопросу наличия актуальной информации по организации и проведения ГИА–9 и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декабрь 2016 </w:t>
            </w:r>
            <w:r w:rsidRPr="003E6AA7">
              <w:rPr>
                <w:rFonts w:ascii="Times New Roman" w:hAnsi="Times New Roman" w:cs="Times New Roman"/>
              </w:rPr>
              <w:br/>
              <w:t>апрель 2017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справка по итогам мониторинга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Осуществление мероприятий в рамках учредительного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подготовкой и проведением ГИА–9,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плану учредительного контроля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справки по итогам мероприятий учредительного контроля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Контроль качества образования образовательных учреждений, выпускники которых показали низкие результаты ГИА–9, ГИА–11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AC0D56" w:rsidRPr="003E6AA7" w:rsidTr="00906563">
        <w:trPr>
          <w:cantSplit/>
        </w:trPr>
        <w:tc>
          <w:tcPr>
            <w:tcW w:w="2155" w:type="dxa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245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ППЭ и</w:t>
            </w:r>
          </w:p>
        </w:tc>
        <w:tc>
          <w:tcPr>
            <w:tcW w:w="2410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2017</w:t>
            </w:r>
          </w:p>
        </w:tc>
        <w:tc>
          <w:tcPr>
            <w:tcW w:w="2656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ППЭ, члены ГЭК</w:t>
            </w:r>
          </w:p>
        </w:tc>
        <w:tc>
          <w:tcPr>
            <w:tcW w:w="2524" w:type="dxa"/>
            <w:gridSpan w:val="3"/>
          </w:tcPr>
          <w:p w:rsidR="00AC0D56" w:rsidRPr="003E6AA7" w:rsidRDefault="00AC0D56" w:rsidP="003E6AA7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протокол готовности ППЭ</w:t>
            </w:r>
          </w:p>
        </w:tc>
      </w:tr>
    </w:tbl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906563" w:rsidRPr="003E6AA7" w:rsidRDefault="00906563" w:rsidP="003E6AA7">
      <w:pPr>
        <w:pStyle w:val="a7"/>
        <w:rPr>
          <w:rFonts w:ascii="Times New Roman" w:hAnsi="Times New Roman" w:cs="Times New Roman"/>
        </w:rPr>
      </w:pPr>
    </w:p>
    <w:p w:rsidR="007C354C" w:rsidRPr="003E6AA7" w:rsidRDefault="007C354C" w:rsidP="003E6AA7">
      <w:pPr>
        <w:pStyle w:val="a7"/>
        <w:rPr>
          <w:rFonts w:ascii="Times New Roman" w:hAnsi="Times New Roman" w:cs="Times New Roman"/>
        </w:rPr>
      </w:pPr>
    </w:p>
    <w:sectPr w:rsidR="007C354C" w:rsidRPr="003E6AA7" w:rsidSect="00F918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A9"/>
    <w:multiLevelType w:val="multilevel"/>
    <w:tmpl w:val="00C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563"/>
    <w:rsid w:val="000858CE"/>
    <w:rsid w:val="00087811"/>
    <w:rsid w:val="000916CD"/>
    <w:rsid w:val="000B61CB"/>
    <w:rsid w:val="00171B7B"/>
    <w:rsid w:val="001F73D2"/>
    <w:rsid w:val="00205C1A"/>
    <w:rsid w:val="00234554"/>
    <w:rsid w:val="002468DB"/>
    <w:rsid w:val="002D762B"/>
    <w:rsid w:val="003554AD"/>
    <w:rsid w:val="00360521"/>
    <w:rsid w:val="003C0734"/>
    <w:rsid w:val="003D5762"/>
    <w:rsid w:val="003E6AA7"/>
    <w:rsid w:val="004A4981"/>
    <w:rsid w:val="006A16A1"/>
    <w:rsid w:val="007076C8"/>
    <w:rsid w:val="007326B0"/>
    <w:rsid w:val="007C354C"/>
    <w:rsid w:val="007F3C25"/>
    <w:rsid w:val="00837AB3"/>
    <w:rsid w:val="00846A11"/>
    <w:rsid w:val="008B381A"/>
    <w:rsid w:val="00906563"/>
    <w:rsid w:val="009145C5"/>
    <w:rsid w:val="00971653"/>
    <w:rsid w:val="00A20A18"/>
    <w:rsid w:val="00AA0B8D"/>
    <w:rsid w:val="00AA5DDD"/>
    <w:rsid w:val="00AC0D56"/>
    <w:rsid w:val="00AD57A2"/>
    <w:rsid w:val="00B21AF0"/>
    <w:rsid w:val="00BD774D"/>
    <w:rsid w:val="00D06577"/>
    <w:rsid w:val="00D175D0"/>
    <w:rsid w:val="00DF55A4"/>
    <w:rsid w:val="00E8115B"/>
    <w:rsid w:val="00E87051"/>
    <w:rsid w:val="00EC241F"/>
    <w:rsid w:val="00F84D69"/>
    <w:rsid w:val="00F918E6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 список"/>
    <w:basedOn w:val="a"/>
    <w:uiPriority w:val="34"/>
    <w:qFormat/>
    <w:rsid w:val="0090656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6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6563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065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71B7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7DAE-3753-4E9C-9FBC-CBAAD222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User</cp:lastModifiedBy>
  <cp:revision>3</cp:revision>
  <dcterms:created xsi:type="dcterms:W3CDTF">2016-10-11T08:50:00Z</dcterms:created>
  <dcterms:modified xsi:type="dcterms:W3CDTF">2016-10-13T15:18:00Z</dcterms:modified>
</cp:coreProperties>
</file>